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61" w:rsidRDefault="00F74B61">
      <w:pPr>
        <w:rPr>
          <w:rFonts w:eastAsia="仿宋_GB2312"/>
          <w:sz w:val="84"/>
        </w:rPr>
      </w:pPr>
      <w:bookmarkStart w:id="0" w:name="_GoBack"/>
      <w:bookmarkEnd w:id="0"/>
    </w:p>
    <w:p w:rsidR="00F74B61" w:rsidRDefault="00080A0C">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南开区消防救援支队副食品配送服务项目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F74B61" w:rsidRDefault="00080A0C">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F74B61" w:rsidRDefault="00F74B61">
      <w:pPr>
        <w:ind w:right="1025"/>
        <w:jc w:val="center"/>
        <w:rPr>
          <w:rFonts w:eastAsia="黑体"/>
          <w:b/>
          <w:spacing w:val="40"/>
          <w:w w:val="66"/>
          <w:sz w:val="60"/>
          <w:szCs w:val="60"/>
        </w:rPr>
      </w:pPr>
    </w:p>
    <w:p w:rsidR="00F74B61" w:rsidRDefault="00080A0C">
      <w:pPr>
        <w:jc w:val="center"/>
        <w:rPr>
          <w:rFonts w:eastAsia="黑体"/>
          <w:b/>
          <w:spacing w:val="40"/>
          <w:w w:val="66"/>
          <w:sz w:val="15"/>
          <w:szCs w:val="15"/>
        </w:rPr>
      </w:pPr>
      <w:r>
        <w:rPr>
          <w:rFonts w:eastAsia="黑体"/>
          <w:b/>
          <w:spacing w:val="40"/>
          <w:w w:val="66"/>
          <w:sz w:val="56"/>
          <w:szCs w:val="56"/>
        </w:rPr>
        <w:t xml:space="preserve">            </w:t>
      </w:r>
    </w:p>
    <w:p w:rsidR="00F74B61" w:rsidRDefault="00080A0C">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TGPC-2026-D-0262</w:t>
      </w:r>
      <w:r>
        <w:rPr>
          <w:rFonts w:eastAsia="黑体"/>
          <w:spacing w:val="40"/>
          <w:w w:val="66"/>
          <w:sz w:val="32"/>
          <w:szCs w:val="32"/>
        </w:rPr>
        <w:t>）</w:t>
      </w:r>
    </w:p>
    <w:p w:rsidR="00F74B61" w:rsidRDefault="00F74B61">
      <w:pPr>
        <w:rPr>
          <w:sz w:val="40"/>
        </w:rPr>
      </w:pPr>
    </w:p>
    <w:p w:rsidR="00F74B61" w:rsidRDefault="00F74B61">
      <w:pPr>
        <w:rPr>
          <w:sz w:val="36"/>
        </w:rPr>
      </w:pPr>
    </w:p>
    <w:p w:rsidR="00F74B61" w:rsidRDefault="00F74B61">
      <w:pPr>
        <w:rPr>
          <w:sz w:val="36"/>
        </w:rPr>
      </w:pPr>
    </w:p>
    <w:p w:rsidR="00F74B61" w:rsidRDefault="00F74B61">
      <w:pPr>
        <w:rPr>
          <w:sz w:val="36"/>
        </w:rPr>
      </w:pPr>
    </w:p>
    <w:p w:rsidR="00F74B61" w:rsidRDefault="00F74B61">
      <w:pPr>
        <w:rPr>
          <w:sz w:val="36"/>
        </w:rPr>
      </w:pPr>
    </w:p>
    <w:p w:rsidR="00F74B61" w:rsidRDefault="00F74B61">
      <w:pPr>
        <w:rPr>
          <w:sz w:val="36"/>
        </w:rPr>
      </w:pPr>
    </w:p>
    <w:p w:rsidR="00F74B61" w:rsidRDefault="00F74B61">
      <w:pPr>
        <w:rPr>
          <w:sz w:val="36"/>
        </w:rPr>
      </w:pPr>
    </w:p>
    <w:p w:rsidR="00F74B61" w:rsidRDefault="00F74B61">
      <w:pPr>
        <w:rPr>
          <w:sz w:val="36"/>
        </w:rPr>
      </w:pPr>
    </w:p>
    <w:p w:rsidR="00F74B61" w:rsidRDefault="00F74B61">
      <w:pPr>
        <w:rPr>
          <w:sz w:val="36"/>
        </w:rPr>
      </w:pPr>
    </w:p>
    <w:p w:rsidR="00F74B61" w:rsidRDefault="00080A0C" w:rsidP="00080A0C">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F74B61" w:rsidRDefault="00080A0C">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4</w:t>
      </w:r>
    </w:p>
    <w:p w:rsidR="00F74B61" w:rsidRDefault="00F74B61">
      <w:pPr>
        <w:widowControl/>
        <w:jc w:val="left"/>
        <w:rPr>
          <w:rFonts w:eastAsia="仿宋_GB2312"/>
          <w:b/>
          <w:bCs/>
          <w:kern w:val="0"/>
          <w:sz w:val="44"/>
          <w:szCs w:val="44"/>
        </w:rPr>
      </w:pPr>
    </w:p>
    <w:p w:rsidR="00F74B61" w:rsidRDefault="00F74B61" w:rsidP="00080A0C">
      <w:pPr>
        <w:ind w:firstLineChars="100" w:firstLine="411"/>
        <w:jc w:val="center"/>
        <w:rPr>
          <w:b/>
          <w:spacing w:val="20"/>
          <w:w w:val="80"/>
          <w:sz w:val="48"/>
          <w:szCs w:val="48"/>
        </w:rPr>
        <w:sectPr w:rsidR="00F74B61">
          <w:headerReference w:type="default" r:id="rId11"/>
          <w:pgSz w:w="11906" w:h="16838"/>
          <w:pgMar w:top="1440" w:right="1797" w:bottom="1440" w:left="1797" w:header="851" w:footer="992" w:gutter="0"/>
          <w:pgNumType w:start="1"/>
          <w:cols w:space="425"/>
          <w:docGrid w:type="linesAndChars" w:linePitch="285" w:charSpace="-3449"/>
        </w:sectPr>
      </w:pPr>
    </w:p>
    <w:p w:rsidR="00F74B61" w:rsidRDefault="00080A0C" w:rsidP="00080A0C">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F74B61" w:rsidRDefault="00080A0C">
      <w:pPr>
        <w:spacing w:line="560" w:lineRule="exact"/>
        <w:ind w:rightChars="-73" w:right="-141"/>
        <w:rPr>
          <w:b/>
          <w:sz w:val="24"/>
        </w:rPr>
      </w:pPr>
      <w:r>
        <w:rPr>
          <w:b/>
          <w:sz w:val="24"/>
        </w:rPr>
        <w:t>第一部分</w:t>
      </w:r>
      <w:r>
        <w:rPr>
          <w:b/>
          <w:sz w:val="24"/>
        </w:rPr>
        <w:t xml:space="preserve">  </w:t>
      </w:r>
      <w:r>
        <w:rPr>
          <w:b/>
          <w:sz w:val="24"/>
        </w:rPr>
        <w:t>投标邀请函</w:t>
      </w:r>
    </w:p>
    <w:p w:rsidR="00F74B61" w:rsidRDefault="00F74B61">
      <w:pPr>
        <w:spacing w:line="560" w:lineRule="exact"/>
        <w:ind w:rightChars="-73" w:right="-141"/>
        <w:rPr>
          <w:b/>
          <w:sz w:val="24"/>
        </w:rPr>
      </w:pPr>
    </w:p>
    <w:p w:rsidR="00F74B61" w:rsidRDefault="00080A0C">
      <w:pPr>
        <w:spacing w:line="560" w:lineRule="exact"/>
        <w:ind w:rightChars="-73" w:right="-141"/>
        <w:rPr>
          <w:b/>
          <w:sz w:val="24"/>
        </w:rPr>
      </w:pPr>
      <w:r>
        <w:rPr>
          <w:b/>
          <w:sz w:val="24"/>
        </w:rPr>
        <w:t>第二部分</w:t>
      </w:r>
      <w:r>
        <w:rPr>
          <w:b/>
          <w:sz w:val="24"/>
        </w:rPr>
        <w:t xml:space="preserve">  </w:t>
      </w:r>
      <w:r>
        <w:rPr>
          <w:b/>
          <w:sz w:val="24"/>
        </w:rPr>
        <w:t>招标项目需求</w:t>
      </w:r>
    </w:p>
    <w:p w:rsidR="00F74B61" w:rsidRDefault="00F74B61">
      <w:pPr>
        <w:spacing w:line="560" w:lineRule="exact"/>
        <w:ind w:rightChars="-73" w:right="-141"/>
        <w:rPr>
          <w:b/>
          <w:sz w:val="24"/>
        </w:rPr>
      </w:pPr>
    </w:p>
    <w:p w:rsidR="00F74B61" w:rsidRDefault="00080A0C">
      <w:pPr>
        <w:spacing w:line="560" w:lineRule="exact"/>
        <w:ind w:rightChars="-73" w:right="-141"/>
        <w:rPr>
          <w:b/>
          <w:sz w:val="24"/>
        </w:rPr>
      </w:pPr>
      <w:r>
        <w:rPr>
          <w:b/>
          <w:sz w:val="24"/>
        </w:rPr>
        <w:t>第三部分</w:t>
      </w:r>
      <w:r>
        <w:rPr>
          <w:b/>
          <w:sz w:val="24"/>
        </w:rPr>
        <w:t xml:space="preserve">  </w:t>
      </w:r>
      <w:r>
        <w:rPr>
          <w:b/>
          <w:sz w:val="24"/>
        </w:rPr>
        <w:t>投标须知</w:t>
      </w:r>
    </w:p>
    <w:p w:rsidR="00F74B61" w:rsidRDefault="00F74B61">
      <w:pPr>
        <w:spacing w:line="560" w:lineRule="exact"/>
        <w:ind w:rightChars="-73" w:right="-141"/>
        <w:rPr>
          <w:sz w:val="24"/>
        </w:rPr>
      </w:pPr>
    </w:p>
    <w:p w:rsidR="00F74B61" w:rsidRDefault="00080A0C">
      <w:pPr>
        <w:spacing w:line="560" w:lineRule="exact"/>
        <w:rPr>
          <w:b/>
          <w:sz w:val="24"/>
        </w:rPr>
      </w:pPr>
      <w:r>
        <w:rPr>
          <w:b/>
          <w:sz w:val="24"/>
        </w:rPr>
        <w:t>第四部分</w:t>
      </w:r>
      <w:r>
        <w:rPr>
          <w:b/>
          <w:sz w:val="24"/>
        </w:rPr>
        <w:t xml:space="preserve">  </w:t>
      </w:r>
      <w:r>
        <w:rPr>
          <w:b/>
          <w:sz w:val="24"/>
        </w:rPr>
        <w:t>合同条款</w:t>
      </w:r>
    </w:p>
    <w:p w:rsidR="00F74B61" w:rsidRDefault="00F74B61">
      <w:pPr>
        <w:spacing w:line="560" w:lineRule="exact"/>
        <w:rPr>
          <w:sz w:val="24"/>
        </w:rPr>
      </w:pPr>
    </w:p>
    <w:p w:rsidR="00F74B61" w:rsidRDefault="00080A0C">
      <w:pPr>
        <w:spacing w:line="560" w:lineRule="exact"/>
        <w:rPr>
          <w:sz w:val="24"/>
        </w:rPr>
      </w:pPr>
      <w:r>
        <w:rPr>
          <w:b/>
          <w:sz w:val="24"/>
        </w:rPr>
        <w:t>第五部分</w:t>
      </w:r>
      <w:r>
        <w:rPr>
          <w:b/>
          <w:sz w:val="24"/>
        </w:rPr>
        <w:t xml:space="preserve">  </w:t>
      </w:r>
      <w:r>
        <w:rPr>
          <w:b/>
          <w:sz w:val="24"/>
        </w:rPr>
        <w:t>投标文件格式</w:t>
      </w:r>
    </w:p>
    <w:p w:rsidR="00F74B61" w:rsidRDefault="00F74B61">
      <w:pPr>
        <w:rPr>
          <w:sz w:val="24"/>
        </w:rPr>
      </w:pPr>
    </w:p>
    <w:p w:rsidR="00F74B61" w:rsidRDefault="00F74B61">
      <w:pPr>
        <w:rPr>
          <w:sz w:val="24"/>
        </w:rPr>
      </w:pPr>
    </w:p>
    <w:p w:rsidR="00F74B61" w:rsidRDefault="00F74B61">
      <w:pPr>
        <w:rPr>
          <w:sz w:val="24"/>
        </w:rPr>
      </w:pPr>
    </w:p>
    <w:p w:rsidR="00F74B61" w:rsidRDefault="00F74B61">
      <w:pPr>
        <w:rPr>
          <w:sz w:val="24"/>
        </w:rPr>
      </w:pPr>
    </w:p>
    <w:p w:rsidR="00F74B61" w:rsidRDefault="00F74B61">
      <w:pPr>
        <w:rPr>
          <w:sz w:val="24"/>
        </w:rPr>
      </w:pPr>
    </w:p>
    <w:p w:rsidR="00F74B61" w:rsidRDefault="00F74B61">
      <w:pPr>
        <w:rPr>
          <w:sz w:val="24"/>
        </w:rPr>
      </w:pPr>
    </w:p>
    <w:p w:rsidR="00F74B61" w:rsidRDefault="00F74B61">
      <w:pPr>
        <w:rPr>
          <w:b/>
        </w:rPr>
      </w:pPr>
    </w:p>
    <w:p w:rsidR="00F74B61" w:rsidRDefault="00F74B61">
      <w:pPr>
        <w:pStyle w:val="ac"/>
        <w:rPr>
          <w:rFonts w:ascii="Times New Roman" w:hAnsi="Times New Roman"/>
        </w:rPr>
        <w:sectPr w:rsidR="00F74B61">
          <w:pgSz w:w="11906" w:h="16838"/>
          <w:pgMar w:top="1440" w:right="1797" w:bottom="1440" w:left="1797" w:header="851" w:footer="992" w:gutter="0"/>
          <w:pgNumType w:start="1"/>
          <w:cols w:space="425"/>
          <w:docGrid w:type="linesAndChars" w:linePitch="285" w:charSpace="-3449"/>
        </w:sectPr>
      </w:pPr>
      <w:bookmarkStart w:id="1" w:name="_Toc412903614"/>
    </w:p>
    <w:p w:rsidR="00F74B61" w:rsidRDefault="00080A0C">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F74B61" w:rsidRDefault="00080A0C" w:rsidP="00080A0C">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南开区消防救援支队</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南开区消防救援支队副食品配送服务项目</w:t>
      </w:r>
      <w:r>
        <w:rPr>
          <w:rFonts w:ascii="Times New Roman" w:eastAsiaTheme="minorEastAsia" w:hAnsi="Times New Roman" w:cs="Times New Roman"/>
          <w:color w:val="auto"/>
          <w:szCs w:val="32"/>
        </w:rPr>
        <w:t>实施政府采购。现欢迎合格的供应商参加投标。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南开区消防救援支队副食品配送服务项目</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TGPC-2026-D-0262</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0"/>
        <w:tblW w:w="9206" w:type="dxa"/>
        <w:jc w:val="center"/>
        <w:tblLook w:val="04A0" w:firstRow="1" w:lastRow="0" w:firstColumn="1" w:lastColumn="0" w:noHBand="0" w:noVBand="1"/>
      </w:tblPr>
      <w:tblGrid>
        <w:gridCol w:w="935"/>
        <w:gridCol w:w="1385"/>
        <w:gridCol w:w="1815"/>
        <w:gridCol w:w="1947"/>
        <w:gridCol w:w="1735"/>
        <w:gridCol w:w="1389"/>
      </w:tblGrid>
      <w:tr w:rsidR="00F74B61">
        <w:trPr>
          <w:jc w:val="center"/>
        </w:trPr>
        <w:tc>
          <w:tcPr>
            <w:tcW w:w="93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包号</w:t>
            </w:r>
          </w:p>
        </w:tc>
        <w:tc>
          <w:tcPr>
            <w:tcW w:w="138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81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包预算</w:t>
            </w:r>
          </w:p>
        </w:tc>
        <w:tc>
          <w:tcPr>
            <w:tcW w:w="1947"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包最高限价</w:t>
            </w:r>
          </w:p>
        </w:tc>
        <w:tc>
          <w:tcPr>
            <w:tcW w:w="173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F74B61">
        <w:trPr>
          <w:jc w:val="center"/>
        </w:trPr>
        <w:tc>
          <w:tcPr>
            <w:tcW w:w="93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38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副食品配送服务</w:t>
            </w:r>
          </w:p>
        </w:tc>
        <w:tc>
          <w:tcPr>
            <w:tcW w:w="181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5660000</w:t>
            </w:r>
            <w:r>
              <w:rPr>
                <w:rFonts w:ascii="Times New Roman" w:eastAsia="宋体" w:hAnsi="Times New Roman" w:cs="Times New Roman" w:hint="eastAsia"/>
                <w:color w:val="auto"/>
                <w:sz w:val="21"/>
                <w:szCs w:val="21"/>
              </w:rPr>
              <w:t>元</w:t>
            </w:r>
          </w:p>
        </w:tc>
        <w:tc>
          <w:tcPr>
            <w:tcW w:w="1947"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5660000</w:t>
            </w:r>
            <w:r>
              <w:rPr>
                <w:rFonts w:ascii="Times New Roman" w:eastAsia="宋体" w:hAnsi="Times New Roman" w:cs="Times New Roman" w:hint="eastAsia"/>
                <w:color w:val="auto"/>
                <w:sz w:val="21"/>
                <w:szCs w:val="21"/>
              </w:rPr>
              <w:t>元</w:t>
            </w:r>
          </w:p>
        </w:tc>
        <w:tc>
          <w:tcPr>
            <w:tcW w:w="1735"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c>
          <w:tcPr>
            <w:tcW w:w="1389" w:type="dxa"/>
            <w:vAlign w:val="center"/>
          </w:tcPr>
          <w:p w:rsidR="00F74B61" w:rsidRDefault="00080A0C">
            <w:pPr>
              <w:pStyle w:val="Default"/>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批发业</w:t>
            </w:r>
          </w:p>
        </w:tc>
      </w:tr>
    </w:tbl>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本项目不接受进口产品投标。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F74B61" w:rsidRDefault="00080A0C" w:rsidP="00080A0C">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bookmarkStart w:id="2" w:name="OLE_LINK46"/>
      <w:bookmarkStart w:id="3" w:name="OLE_LINK47"/>
      <w:r>
        <w:rPr>
          <w:rFonts w:ascii="Times New Roman" w:eastAsia="宋体" w:hAnsi="Times New Roman" w:cs="Times New Roman" w:hint="eastAsia"/>
          <w:color w:val="auto"/>
        </w:rPr>
        <w:t>投标人具备食品经营许可证（经营项目至少包含散装食品和预包装食品销售），提供证书扫描件</w:t>
      </w:r>
      <w:bookmarkEnd w:id="2"/>
      <w:bookmarkEnd w:id="3"/>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w:t>
      </w:r>
      <w:r>
        <w:rPr>
          <w:rFonts w:ascii="Times New Roman" w:eastAsia="宋体" w:hAnsi="Times New Roman" w:cs="Times New Roman" w:hint="eastAsia"/>
          <w:color w:val="auto"/>
        </w:rPr>
        <w:lastRenderedPageBreak/>
        <w:t>采购法实施条例》第十八条规定的条件，</w:t>
      </w:r>
      <w:r>
        <w:rPr>
          <w:rFonts w:ascii="Times New Roman" w:eastAsia="宋体" w:hAnsi="Times New Roman" w:cs="Times New Roman"/>
          <w:color w:val="auto"/>
        </w:rPr>
        <w:t>提供以下材料：</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（三）</w:t>
      </w:r>
      <w:bookmarkStart w:id="4" w:name="OLE_LINK48"/>
      <w:r>
        <w:rPr>
          <w:rFonts w:ascii="Times New Roman" w:eastAsiaTheme="minorEastAsia" w:hAnsi="Times New Roman" w:cs="Times New Roman" w:hint="eastAsia"/>
          <w:color w:val="auto"/>
        </w:rPr>
        <w:t>本项目专门面向中小企业采购，提供《中小企业声明函》</w:t>
      </w:r>
      <w:bookmarkEnd w:id="4"/>
      <w:r>
        <w:rPr>
          <w:rFonts w:ascii="Times New Roman" w:eastAsiaTheme="minorEastAsia" w:hAnsi="Times New Roman" w:cs="Times New Roman" w:hint="eastAsia"/>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F74B61" w:rsidRDefault="00080A0C" w:rsidP="00080A0C">
      <w:pPr>
        <w:pStyle w:val="Default"/>
        <w:spacing w:line="360" w:lineRule="auto"/>
        <w:ind w:firstLineChars="200" w:firstLine="446"/>
        <w:rPr>
          <w:rFonts w:ascii="Times New Roman" w:eastAsia="宋体" w:hAnsi="Times New Roman" w:cs="Times New Roman"/>
          <w:color w:val="auto"/>
        </w:rPr>
      </w:pPr>
      <w:bookmarkStart w:id="5" w:name="OLE_LINK4"/>
      <w:bookmarkStart w:id="6"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本项目专门面向中小企业采购，提供《中小企业声明函》。</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F74B61" w:rsidRDefault="00080A0C" w:rsidP="00080A0C">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74B61" w:rsidRDefault="00080A0C" w:rsidP="00080A0C">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本项所称“最高限价”是指所报折扣的最高限价</w:t>
      </w:r>
      <w:r>
        <w:rPr>
          <w:rFonts w:ascii="Times New Roman" w:eastAsia="宋体" w:hAnsi="Times New Roman" w:cs="Times New Roman" w:hint="eastAsia"/>
          <w:color w:val="auto"/>
        </w:rPr>
        <w:t>100%</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0"/>
        <w:tblW w:w="9134" w:type="dxa"/>
        <w:jc w:val="center"/>
        <w:tblLook w:val="04A0" w:firstRow="1" w:lastRow="0" w:firstColumn="1" w:lastColumn="0" w:noHBand="0" w:noVBand="1"/>
      </w:tblPr>
      <w:tblGrid>
        <w:gridCol w:w="695"/>
        <w:gridCol w:w="1843"/>
        <w:gridCol w:w="1984"/>
        <w:gridCol w:w="1980"/>
        <w:gridCol w:w="2632"/>
      </w:tblGrid>
      <w:tr w:rsidR="00F74B61">
        <w:trPr>
          <w:tblHeader/>
          <w:jc w:val="center"/>
        </w:trPr>
        <w:tc>
          <w:tcPr>
            <w:tcW w:w="695"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843"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984"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980"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F74B61">
        <w:trPr>
          <w:jc w:val="center"/>
        </w:trPr>
        <w:tc>
          <w:tcPr>
            <w:tcW w:w="695"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843"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984"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日</w:t>
            </w:r>
          </w:p>
        </w:tc>
        <w:tc>
          <w:tcPr>
            <w:tcW w:w="1980"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14</w:t>
            </w:r>
            <w:r>
              <w:rPr>
                <w:rFonts w:ascii="Times New Roman" w:eastAsia="宋体" w:hAnsi="Times New Roman" w:cs="Times New Roman"/>
                <w:color w:val="auto"/>
                <w:sz w:val="21"/>
                <w:szCs w:val="21"/>
              </w:rPr>
              <w:t>日</w:t>
            </w:r>
          </w:p>
        </w:tc>
        <w:tc>
          <w:tcPr>
            <w:tcW w:w="2632" w:type="dxa"/>
            <w:vAlign w:val="center"/>
          </w:tcPr>
          <w:p w:rsidR="00F74B61" w:rsidRDefault="00080A0C">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F74B61" w:rsidRDefault="00080A0C">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74B61">
        <w:trPr>
          <w:jc w:val="center"/>
        </w:trPr>
        <w:tc>
          <w:tcPr>
            <w:tcW w:w="695"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843"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984"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7</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980"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F74B61" w:rsidRDefault="00080A0C">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F74B61">
        <w:trPr>
          <w:jc w:val="center"/>
        </w:trPr>
        <w:tc>
          <w:tcPr>
            <w:tcW w:w="695"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843"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984"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980"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F74B61" w:rsidRDefault="00080A0C">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F74B61">
        <w:trPr>
          <w:jc w:val="center"/>
        </w:trPr>
        <w:tc>
          <w:tcPr>
            <w:tcW w:w="695"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843"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984"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980" w:type="dxa"/>
            <w:vAlign w:val="center"/>
          </w:tcPr>
          <w:p w:rsidR="00F74B61" w:rsidRDefault="00080A0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F74B61" w:rsidRDefault="00F74B61">
            <w:pPr>
              <w:pStyle w:val="Default"/>
              <w:snapToGrid w:val="0"/>
              <w:jc w:val="both"/>
              <w:rPr>
                <w:rFonts w:ascii="Times New Roman" w:eastAsia="宋体" w:hAnsi="Times New Roman"/>
                <w:color w:val="auto"/>
                <w:sz w:val="21"/>
                <w:szCs w:val="21"/>
              </w:rPr>
            </w:pPr>
          </w:p>
        </w:tc>
      </w:tr>
    </w:tbl>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F74B61" w:rsidRDefault="00080A0C" w:rsidP="00080A0C">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F74B61" w:rsidRDefault="00080A0C" w:rsidP="00080A0C">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bookmarkStart w:id="7" w:name="_Toc412903615"/>
      <w:r>
        <w:rPr>
          <w:rFonts w:ascii="Times New Roman" w:eastAsia="宋体" w:hAnsi="Times New Roman" w:cs="Times New Roman" w:hint="eastAsia"/>
          <w:color w:val="auto"/>
        </w:rPr>
        <w:t>六、现场考察、标前答疑会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本项目不组织现场考察，不组织标前答疑会</w:t>
      </w:r>
      <w:r>
        <w:rPr>
          <w:rFonts w:ascii="Times New Roman" w:eastAsia="宋体" w:hAnsi="Times New Roman" w:cs="Times New Roman"/>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丁亚天</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南开区消防救援支队</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天津市南开区三潭路与灵隐道交口</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郝显睿</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w:t>
      </w:r>
      <w:r>
        <w:rPr>
          <w:rFonts w:ascii="Times New Roman" w:eastAsia="宋体" w:hAnsi="Times New Roman" w:cs="Times New Roman" w:hint="eastAsia"/>
          <w:color w:val="auto"/>
        </w:rPr>
        <w:t>27629988</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联系部门：南开区消防救援支队</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联系地址：天津市南开区灵隐道与三潭路交口处</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人：于水旺</w:t>
      </w:r>
    </w:p>
    <w:p w:rsidR="00F74B61" w:rsidRDefault="00080A0C" w:rsidP="00080A0C">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w:t>
      </w:r>
      <w:r>
        <w:rPr>
          <w:rFonts w:ascii="Times New Roman" w:eastAsia="宋体" w:hAnsi="Times New Roman" w:cs="Times New Roman" w:hint="eastAsia"/>
          <w:color w:val="auto"/>
        </w:rPr>
        <w:t>27629988</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F74B61">
        <w:trPr>
          <w:trHeight w:val="440"/>
          <w:tblHeader/>
          <w:jc w:val="center"/>
        </w:trPr>
        <w:tc>
          <w:tcPr>
            <w:tcW w:w="3656" w:type="dxa"/>
            <w:vAlign w:val="center"/>
          </w:tcPr>
          <w:p w:rsidR="00F74B61" w:rsidRDefault="00080A0C">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rsidR="00F74B61" w:rsidRDefault="00080A0C">
            <w:pPr>
              <w:tabs>
                <w:tab w:val="left" w:pos="750"/>
                <w:tab w:val="left" w:pos="840"/>
              </w:tabs>
              <w:adjustRightInd w:val="0"/>
              <w:snapToGrid w:val="0"/>
              <w:jc w:val="center"/>
              <w:rPr>
                <w:sz w:val="24"/>
              </w:rPr>
            </w:pPr>
            <w:r>
              <w:rPr>
                <w:sz w:val="24"/>
              </w:rPr>
              <w:t>费率</w:t>
            </w:r>
          </w:p>
        </w:tc>
      </w:tr>
      <w:tr w:rsidR="00F74B61">
        <w:trPr>
          <w:trHeight w:val="440"/>
          <w:jc w:val="center"/>
        </w:trPr>
        <w:tc>
          <w:tcPr>
            <w:tcW w:w="3656" w:type="dxa"/>
            <w:vAlign w:val="center"/>
          </w:tcPr>
          <w:p w:rsidR="00F74B61" w:rsidRDefault="00080A0C">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F74B61" w:rsidRDefault="00080A0C">
            <w:pPr>
              <w:tabs>
                <w:tab w:val="left" w:pos="750"/>
                <w:tab w:val="left" w:pos="840"/>
              </w:tabs>
              <w:adjustRightInd w:val="0"/>
              <w:snapToGrid w:val="0"/>
              <w:jc w:val="center"/>
              <w:rPr>
                <w:sz w:val="24"/>
              </w:rPr>
            </w:pPr>
            <w:r>
              <w:rPr>
                <w:sz w:val="24"/>
              </w:rPr>
              <w:t>1%</w:t>
            </w:r>
          </w:p>
        </w:tc>
      </w:tr>
      <w:tr w:rsidR="00F74B61">
        <w:trPr>
          <w:trHeight w:val="440"/>
          <w:jc w:val="center"/>
        </w:trPr>
        <w:tc>
          <w:tcPr>
            <w:tcW w:w="3656" w:type="dxa"/>
            <w:vAlign w:val="center"/>
          </w:tcPr>
          <w:p w:rsidR="00F74B61" w:rsidRDefault="00080A0C">
            <w:pPr>
              <w:tabs>
                <w:tab w:val="left" w:pos="750"/>
                <w:tab w:val="left" w:pos="840"/>
              </w:tabs>
              <w:adjustRightInd w:val="0"/>
              <w:snapToGrid w:val="0"/>
              <w:jc w:val="center"/>
              <w:rPr>
                <w:sz w:val="24"/>
              </w:rPr>
            </w:pPr>
            <w:r>
              <w:rPr>
                <w:sz w:val="24"/>
              </w:rPr>
              <w:t>100-500</w:t>
            </w:r>
          </w:p>
        </w:tc>
        <w:tc>
          <w:tcPr>
            <w:tcW w:w="3657" w:type="dxa"/>
            <w:vAlign w:val="center"/>
          </w:tcPr>
          <w:p w:rsidR="00F74B61" w:rsidRDefault="00080A0C">
            <w:pPr>
              <w:tabs>
                <w:tab w:val="left" w:pos="750"/>
                <w:tab w:val="left" w:pos="840"/>
              </w:tabs>
              <w:adjustRightInd w:val="0"/>
              <w:snapToGrid w:val="0"/>
              <w:jc w:val="center"/>
              <w:rPr>
                <w:sz w:val="24"/>
              </w:rPr>
            </w:pPr>
            <w:r>
              <w:rPr>
                <w:rFonts w:hint="eastAsia"/>
                <w:sz w:val="24"/>
              </w:rPr>
              <w:t>0.8</w:t>
            </w:r>
            <w:r>
              <w:rPr>
                <w:sz w:val="24"/>
              </w:rPr>
              <w:t>%</w:t>
            </w:r>
          </w:p>
        </w:tc>
      </w:tr>
      <w:tr w:rsidR="00F74B61">
        <w:trPr>
          <w:trHeight w:val="440"/>
          <w:jc w:val="center"/>
        </w:trPr>
        <w:tc>
          <w:tcPr>
            <w:tcW w:w="3656" w:type="dxa"/>
            <w:vAlign w:val="center"/>
          </w:tcPr>
          <w:p w:rsidR="00F74B61" w:rsidRDefault="00080A0C">
            <w:pPr>
              <w:tabs>
                <w:tab w:val="left" w:pos="750"/>
                <w:tab w:val="left" w:pos="840"/>
              </w:tabs>
              <w:adjustRightInd w:val="0"/>
              <w:snapToGrid w:val="0"/>
              <w:jc w:val="center"/>
              <w:rPr>
                <w:sz w:val="24"/>
              </w:rPr>
            </w:pPr>
            <w:r>
              <w:rPr>
                <w:sz w:val="24"/>
              </w:rPr>
              <w:t>500-1000</w:t>
            </w:r>
          </w:p>
        </w:tc>
        <w:tc>
          <w:tcPr>
            <w:tcW w:w="3657" w:type="dxa"/>
            <w:vAlign w:val="center"/>
          </w:tcPr>
          <w:p w:rsidR="00F74B61" w:rsidRDefault="00080A0C">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F74B61">
        <w:trPr>
          <w:trHeight w:val="440"/>
          <w:jc w:val="center"/>
        </w:trPr>
        <w:tc>
          <w:tcPr>
            <w:tcW w:w="3656" w:type="dxa"/>
            <w:vAlign w:val="center"/>
          </w:tcPr>
          <w:p w:rsidR="00F74B61" w:rsidRDefault="00080A0C">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F74B61" w:rsidRDefault="00080A0C">
            <w:pPr>
              <w:tabs>
                <w:tab w:val="left" w:pos="750"/>
                <w:tab w:val="left" w:pos="840"/>
              </w:tabs>
              <w:adjustRightInd w:val="0"/>
              <w:snapToGrid w:val="0"/>
              <w:jc w:val="center"/>
              <w:rPr>
                <w:sz w:val="24"/>
              </w:rPr>
            </w:pPr>
            <w:r>
              <w:rPr>
                <w:rFonts w:hint="eastAsia"/>
                <w:sz w:val="24"/>
              </w:rPr>
              <w:t>0.25%</w:t>
            </w:r>
          </w:p>
        </w:tc>
      </w:tr>
      <w:tr w:rsidR="00F74B61">
        <w:trPr>
          <w:trHeight w:val="440"/>
          <w:jc w:val="center"/>
        </w:trPr>
        <w:tc>
          <w:tcPr>
            <w:tcW w:w="3656" w:type="dxa"/>
            <w:vAlign w:val="center"/>
          </w:tcPr>
          <w:p w:rsidR="00F74B61" w:rsidRDefault="00080A0C">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F74B61" w:rsidRDefault="00080A0C">
            <w:pPr>
              <w:tabs>
                <w:tab w:val="left" w:pos="750"/>
                <w:tab w:val="left" w:pos="840"/>
              </w:tabs>
              <w:adjustRightInd w:val="0"/>
              <w:snapToGrid w:val="0"/>
              <w:jc w:val="center"/>
              <w:rPr>
                <w:sz w:val="24"/>
              </w:rPr>
            </w:pPr>
            <w:r>
              <w:rPr>
                <w:rFonts w:hint="eastAsia"/>
                <w:sz w:val="24"/>
              </w:rPr>
              <w:t>0.1%</w:t>
            </w:r>
          </w:p>
        </w:tc>
      </w:tr>
      <w:tr w:rsidR="00F74B61">
        <w:trPr>
          <w:trHeight w:val="440"/>
          <w:jc w:val="center"/>
        </w:trPr>
        <w:tc>
          <w:tcPr>
            <w:tcW w:w="3656" w:type="dxa"/>
            <w:vAlign w:val="center"/>
          </w:tcPr>
          <w:p w:rsidR="00F74B61" w:rsidRDefault="00080A0C">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F74B61" w:rsidRDefault="00080A0C">
            <w:pPr>
              <w:tabs>
                <w:tab w:val="left" w:pos="750"/>
                <w:tab w:val="left" w:pos="840"/>
              </w:tabs>
              <w:adjustRightInd w:val="0"/>
              <w:snapToGrid w:val="0"/>
              <w:jc w:val="center"/>
              <w:rPr>
                <w:sz w:val="24"/>
              </w:rPr>
            </w:pPr>
            <w:r>
              <w:rPr>
                <w:rFonts w:hint="eastAsia"/>
                <w:sz w:val="24"/>
              </w:rPr>
              <w:t>0.05%</w:t>
            </w:r>
          </w:p>
        </w:tc>
      </w:tr>
    </w:tbl>
    <w:p w:rsidR="00F74B61" w:rsidRDefault="00080A0C" w:rsidP="00080A0C">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预算</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F74B61" w:rsidRDefault="00080A0C" w:rsidP="00080A0C">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F74B61" w:rsidRDefault="00080A0C" w:rsidP="00080A0C">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F74B61" w:rsidRDefault="00F74B61" w:rsidP="00080A0C">
      <w:pPr>
        <w:pStyle w:val="Default"/>
        <w:spacing w:line="360" w:lineRule="auto"/>
        <w:ind w:firstLineChars="200" w:firstLine="446"/>
        <w:jc w:val="both"/>
        <w:rPr>
          <w:rFonts w:ascii="Times New Roman" w:eastAsia="宋体" w:hAnsi="Times New Roman" w:cs="Times New Roman"/>
          <w:color w:val="FF0000"/>
        </w:rPr>
      </w:pPr>
    </w:p>
    <w:p w:rsidR="00F74B61" w:rsidRDefault="00F74B61">
      <w:pPr>
        <w:pStyle w:val="Default"/>
        <w:spacing w:line="360" w:lineRule="auto"/>
        <w:jc w:val="both"/>
        <w:rPr>
          <w:rFonts w:ascii="Times New Roman" w:eastAsia="宋体" w:hAnsi="Times New Roman" w:cs="Times New Roman"/>
          <w:color w:val="auto"/>
        </w:rPr>
      </w:pPr>
    </w:p>
    <w:p w:rsidR="00F74B61" w:rsidRDefault="00080A0C">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p>
    <w:p w:rsidR="00F74B61" w:rsidRDefault="00F74B61">
      <w:pPr>
        <w:pStyle w:val="Default"/>
        <w:spacing w:line="360" w:lineRule="auto"/>
        <w:ind w:right="892"/>
        <w:rPr>
          <w:rFonts w:ascii="Times New Roman" w:eastAsia="宋体" w:hAnsi="Times New Roman" w:cs="Times New Roman"/>
          <w:color w:val="auto"/>
        </w:rPr>
      </w:pPr>
    </w:p>
    <w:p w:rsidR="00F74B61" w:rsidRDefault="00080A0C">
      <w:pPr>
        <w:widowControl/>
        <w:jc w:val="left"/>
        <w:rPr>
          <w:kern w:val="0"/>
          <w:sz w:val="24"/>
          <w:szCs w:val="24"/>
        </w:rPr>
      </w:pPr>
      <w:r>
        <w:br w:type="page"/>
      </w:r>
    </w:p>
    <w:p w:rsidR="00F74B61" w:rsidRDefault="00080A0C">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w:t>
      </w:r>
      <w:bookmarkEnd w:id="7"/>
      <w:r>
        <w:rPr>
          <w:rFonts w:ascii="Times New Roman" w:hAnsi="Times New Roman"/>
        </w:rPr>
        <w:t>需求</w:t>
      </w:r>
    </w:p>
    <w:p w:rsidR="00F74B61" w:rsidRDefault="00080A0C" w:rsidP="00080A0C">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F74B61" w:rsidRDefault="00080A0C" w:rsidP="00080A0C">
      <w:pPr>
        <w:widowControl/>
        <w:ind w:firstLineChars="200" w:firstLine="446"/>
        <w:jc w:val="left"/>
        <w:rPr>
          <w:sz w:val="24"/>
        </w:rPr>
      </w:pPr>
      <w:r>
        <w:rPr>
          <w:rFonts w:hint="eastAsia"/>
          <w:sz w:val="24"/>
        </w:rPr>
        <w:t>一、项目背景</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支队机关约</w:t>
      </w:r>
      <w:r>
        <w:rPr>
          <w:rFonts w:hint="eastAsia"/>
          <w:sz w:val="24"/>
          <w:szCs w:val="24"/>
        </w:rPr>
        <w:t>32</w:t>
      </w:r>
      <w:r>
        <w:rPr>
          <w:rFonts w:hint="eastAsia"/>
          <w:sz w:val="24"/>
          <w:szCs w:val="24"/>
        </w:rPr>
        <w:t>人伙食标准</w:t>
      </w:r>
      <w:r>
        <w:rPr>
          <w:rFonts w:hint="eastAsia"/>
          <w:sz w:val="24"/>
          <w:szCs w:val="24"/>
        </w:rPr>
        <w:t>55</w:t>
      </w:r>
      <w:r>
        <w:rPr>
          <w:rFonts w:hint="eastAsia"/>
          <w:sz w:val="24"/>
          <w:szCs w:val="24"/>
        </w:rPr>
        <w:t>元</w:t>
      </w:r>
      <w:r>
        <w:rPr>
          <w:rFonts w:hint="eastAsia"/>
          <w:sz w:val="24"/>
          <w:szCs w:val="24"/>
        </w:rPr>
        <w:t>/</w:t>
      </w:r>
      <w:r>
        <w:rPr>
          <w:rFonts w:hint="eastAsia"/>
          <w:sz w:val="24"/>
          <w:szCs w:val="24"/>
        </w:rPr>
        <w:t>天，期限</w:t>
      </w:r>
      <w:r>
        <w:rPr>
          <w:rFonts w:hint="eastAsia"/>
          <w:sz w:val="24"/>
          <w:szCs w:val="24"/>
        </w:rPr>
        <w:t>12</w:t>
      </w:r>
      <w:r>
        <w:rPr>
          <w:rFonts w:hint="eastAsia"/>
          <w:sz w:val="24"/>
          <w:szCs w:val="24"/>
        </w:rPr>
        <w:t>个月；一大队与西湖道消防站同餐，每日</w:t>
      </w:r>
      <w:r>
        <w:rPr>
          <w:rFonts w:hint="eastAsia"/>
          <w:sz w:val="24"/>
          <w:szCs w:val="24"/>
        </w:rPr>
        <w:t>2</w:t>
      </w:r>
      <w:r>
        <w:rPr>
          <w:rFonts w:hint="eastAsia"/>
          <w:sz w:val="24"/>
          <w:szCs w:val="24"/>
        </w:rPr>
        <w:t>名干部值班，伙食标准为</w:t>
      </w:r>
      <w:r>
        <w:rPr>
          <w:rFonts w:hint="eastAsia"/>
          <w:sz w:val="24"/>
          <w:szCs w:val="24"/>
        </w:rPr>
        <w:t>64</w:t>
      </w:r>
      <w:r>
        <w:rPr>
          <w:rFonts w:hint="eastAsia"/>
          <w:sz w:val="24"/>
          <w:szCs w:val="24"/>
        </w:rPr>
        <w:t>元</w:t>
      </w:r>
      <w:r>
        <w:rPr>
          <w:rFonts w:hint="eastAsia"/>
          <w:sz w:val="24"/>
          <w:szCs w:val="24"/>
        </w:rPr>
        <w:t>/</w:t>
      </w:r>
      <w:r>
        <w:rPr>
          <w:rFonts w:hint="eastAsia"/>
          <w:sz w:val="24"/>
          <w:szCs w:val="24"/>
        </w:rPr>
        <w:t>天，其他</w:t>
      </w:r>
      <w:r>
        <w:rPr>
          <w:rFonts w:hint="eastAsia"/>
          <w:sz w:val="24"/>
          <w:szCs w:val="24"/>
        </w:rPr>
        <w:t>9</w:t>
      </w:r>
      <w:r>
        <w:rPr>
          <w:rFonts w:hint="eastAsia"/>
          <w:sz w:val="24"/>
          <w:szCs w:val="24"/>
        </w:rPr>
        <w:t>名干部伙食标准</w:t>
      </w:r>
      <w:r>
        <w:rPr>
          <w:rFonts w:hint="eastAsia"/>
          <w:sz w:val="24"/>
          <w:szCs w:val="24"/>
        </w:rPr>
        <w:t>55</w:t>
      </w:r>
      <w:r>
        <w:rPr>
          <w:rFonts w:hint="eastAsia"/>
          <w:sz w:val="24"/>
          <w:szCs w:val="24"/>
        </w:rPr>
        <w:t>元</w:t>
      </w:r>
      <w:r>
        <w:rPr>
          <w:rFonts w:hint="eastAsia"/>
          <w:sz w:val="24"/>
          <w:szCs w:val="24"/>
        </w:rPr>
        <w:t>/</w:t>
      </w:r>
      <w:r>
        <w:rPr>
          <w:rFonts w:hint="eastAsia"/>
          <w:sz w:val="24"/>
          <w:szCs w:val="24"/>
        </w:rPr>
        <w:t>天，期限</w:t>
      </w:r>
      <w:r>
        <w:rPr>
          <w:rFonts w:hint="eastAsia"/>
          <w:sz w:val="24"/>
          <w:szCs w:val="24"/>
        </w:rPr>
        <w:t>12</w:t>
      </w:r>
      <w:r>
        <w:rPr>
          <w:rFonts w:hint="eastAsia"/>
          <w:sz w:val="24"/>
          <w:szCs w:val="24"/>
        </w:rPr>
        <w:t>个月；二大队与飞鸿路消防站同餐，每日</w:t>
      </w:r>
      <w:r>
        <w:rPr>
          <w:rFonts w:hint="eastAsia"/>
          <w:sz w:val="24"/>
          <w:szCs w:val="24"/>
        </w:rPr>
        <w:t>2</w:t>
      </w:r>
      <w:r>
        <w:rPr>
          <w:rFonts w:hint="eastAsia"/>
          <w:sz w:val="24"/>
          <w:szCs w:val="24"/>
        </w:rPr>
        <w:t>名干部值班，伙食标准为</w:t>
      </w:r>
      <w:r>
        <w:rPr>
          <w:rFonts w:hint="eastAsia"/>
          <w:sz w:val="24"/>
          <w:szCs w:val="24"/>
        </w:rPr>
        <w:t>74</w:t>
      </w:r>
      <w:r>
        <w:rPr>
          <w:rFonts w:hint="eastAsia"/>
          <w:sz w:val="24"/>
          <w:szCs w:val="24"/>
        </w:rPr>
        <w:t>元</w:t>
      </w:r>
      <w:r>
        <w:rPr>
          <w:rFonts w:hint="eastAsia"/>
          <w:sz w:val="24"/>
          <w:szCs w:val="24"/>
        </w:rPr>
        <w:t>/</w:t>
      </w:r>
      <w:r>
        <w:rPr>
          <w:rFonts w:hint="eastAsia"/>
          <w:sz w:val="24"/>
          <w:szCs w:val="24"/>
        </w:rPr>
        <w:t>天，其他</w:t>
      </w:r>
      <w:r>
        <w:rPr>
          <w:rFonts w:hint="eastAsia"/>
          <w:sz w:val="24"/>
          <w:szCs w:val="24"/>
        </w:rPr>
        <w:t>6</w:t>
      </w:r>
      <w:r>
        <w:rPr>
          <w:rFonts w:hint="eastAsia"/>
          <w:sz w:val="24"/>
          <w:szCs w:val="24"/>
        </w:rPr>
        <w:t>名干部伙食标准</w:t>
      </w:r>
      <w:r>
        <w:rPr>
          <w:rFonts w:hint="eastAsia"/>
          <w:sz w:val="24"/>
          <w:szCs w:val="24"/>
        </w:rPr>
        <w:t>55</w:t>
      </w:r>
      <w:r>
        <w:rPr>
          <w:rFonts w:hint="eastAsia"/>
          <w:sz w:val="24"/>
          <w:szCs w:val="24"/>
        </w:rPr>
        <w:t>元</w:t>
      </w:r>
      <w:r>
        <w:rPr>
          <w:rFonts w:hint="eastAsia"/>
          <w:sz w:val="24"/>
          <w:szCs w:val="24"/>
        </w:rPr>
        <w:t>/</w:t>
      </w:r>
      <w:r>
        <w:rPr>
          <w:rFonts w:hint="eastAsia"/>
          <w:sz w:val="24"/>
          <w:szCs w:val="24"/>
        </w:rPr>
        <w:t>天，期限</w:t>
      </w:r>
      <w:r>
        <w:rPr>
          <w:rFonts w:hint="eastAsia"/>
          <w:sz w:val="24"/>
          <w:szCs w:val="24"/>
        </w:rPr>
        <w:t>12</w:t>
      </w:r>
      <w:r>
        <w:rPr>
          <w:rFonts w:hint="eastAsia"/>
          <w:sz w:val="24"/>
          <w:szCs w:val="24"/>
        </w:rPr>
        <w:t>个月；政府专职消防员约</w:t>
      </w:r>
      <w:r>
        <w:rPr>
          <w:rFonts w:hint="eastAsia"/>
          <w:sz w:val="24"/>
          <w:szCs w:val="24"/>
        </w:rPr>
        <w:t>78</w:t>
      </w:r>
      <w:r>
        <w:rPr>
          <w:rFonts w:hint="eastAsia"/>
          <w:sz w:val="24"/>
          <w:szCs w:val="24"/>
        </w:rPr>
        <w:t>人伙食标准为</w:t>
      </w:r>
      <w:r>
        <w:rPr>
          <w:rFonts w:hint="eastAsia"/>
          <w:sz w:val="24"/>
          <w:szCs w:val="24"/>
        </w:rPr>
        <w:t>64</w:t>
      </w:r>
      <w:r>
        <w:rPr>
          <w:rFonts w:hint="eastAsia"/>
          <w:sz w:val="24"/>
          <w:szCs w:val="24"/>
        </w:rPr>
        <w:t>元</w:t>
      </w:r>
      <w:r>
        <w:rPr>
          <w:rFonts w:hint="eastAsia"/>
          <w:sz w:val="24"/>
          <w:szCs w:val="24"/>
        </w:rPr>
        <w:t>/</w:t>
      </w:r>
      <w:r>
        <w:rPr>
          <w:rFonts w:hint="eastAsia"/>
          <w:sz w:val="24"/>
          <w:szCs w:val="24"/>
        </w:rPr>
        <w:t>天，文员约</w:t>
      </w:r>
      <w:r>
        <w:rPr>
          <w:rFonts w:hint="eastAsia"/>
          <w:sz w:val="24"/>
          <w:szCs w:val="24"/>
        </w:rPr>
        <w:t>23</w:t>
      </w:r>
      <w:r>
        <w:rPr>
          <w:rFonts w:hint="eastAsia"/>
          <w:sz w:val="24"/>
          <w:szCs w:val="24"/>
        </w:rPr>
        <w:t>人伙食标准为</w:t>
      </w:r>
      <w:r>
        <w:rPr>
          <w:rFonts w:hint="eastAsia"/>
          <w:sz w:val="24"/>
          <w:szCs w:val="24"/>
        </w:rPr>
        <w:t>55</w:t>
      </w:r>
      <w:r>
        <w:rPr>
          <w:rFonts w:hint="eastAsia"/>
          <w:sz w:val="24"/>
          <w:szCs w:val="24"/>
        </w:rPr>
        <w:t>元</w:t>
      </w:r>
      <w:r>
        <w:rPr>
          <w:rFonts w:hint="eastAsia"/>
          <w:sz w:val="24"/>
          <w:szCs w:val="24"/>
        </w:rPr>
        <w:t>/</w:t>
      </w:r>
      <w:r>
        <w:rPr>
          <w:rFonts w:hint="eastAsia"/>
          <w:sz w:val="24"/>
          <w:szCs w:val="24"/>
        </w:rPr>
        <w:t>天，共</w:t>
      </w:r>
      <w:r>
        <w:rPr>
          <w:rFonts w:hint="eastAsia"/>
          <w:sz w:val="24"/>
          <w:szCs w:val="24"/>
        </w:rPr>
        <w:t>103</w:t>
      </w:r>
      <w:r>
        <w:rPr>
          <w:rFonts w:hint="eastAsia"/>
          <w:sz w:val="24"/>
          <w:szCs w:val="24"/>
        </w:rPr>
        <w:t>人，期限</w:t>
      </w:r>
      <w:r>
        <w:rPr>
          <w:rFonts w:hint="eastAsia"/>
          <w:sz w:val="24"/>
          <w:szCs w:val="24"/>
        </w:rPr>
        <w:t>12</w:t>
      </w:r>
      <w:r>
        <w:rPr>
          <w:rFonts w:hint="eastAsia"/>
          <w:sz w:val="24"/>
          <w:szCs w:val="24"/>
        </w:rPr>
        <w:t>个月；普通消防站约</w:t>
      </w:r>
      <w:r>
        <w:rPr>
          <w:rFonts w:hint="eastAsia"/>
          <w:sz w:val="24"/>
          <w:szCs w:val="24"/>
        </w:rPr>
        <w:t>128</w:t>
      </w:r>
      <w:r>
        <w:rPr>
          <w:rFonts w:hint="eastAsia"/>
          <w:sz w:val="24"/>
          <w:szCs w:val="24"/>
        </w:rPr>
        <w:t>人伙食标准</w:t>
      </w:r>
      <w:r>
        <w:rPr>
          <w:rFonts w:hint="eastAsia"/>
          <w:sz w:val="24"/>
          <w:szCs w:val="24"/>
        </w:rPr>
        <w:t>64</w:t>
      </w:r>
      <w:r>
        <w:rPr>
          <w:rFonts w:hint="eastAsia"/>
          <w:sz w:val="24"/>
          <w:szCs w:val="24"/>
        </w:rPr>
        <w:t>元</w:t>
      </w:r>
      <w:r>
        <w:rPr>
          <w:rFonts w:hint="eastAsia"/>
          <w:sz w:val="24"/>
          <w:szCs w:val="24"/>
        </w:rPr>
        <w:t>/</w:t>
      </w:r>
      <w:r>
        <w:rPr>
          <w:rFonts w:hint="eastAsia"/>
          <w:sz w:val="24"/>
          <w:szCs w:val="24"/>
        </w:rPr>
        <w:t>天，特勤站约</w:t>
      </w:r>
      <w:r>
        <w:rPr>
          <w:rFonts w:hint="eastAsia"/>
          <w:sz w:val="24"/>
          <w:szCs w:val="24"/>
        </w:rPr>
        <w:t>28</w:t>
      </w:r>
      <w:r>
        <w:rPr>
          <w:rFonts w:hint="eastAsia"/>
          <w:sz w:val="24"/>
          <w:szCs w:val="24"/>
        </w:rPr>
        <w:t>人伙食标准</w:t>
      </w:r>
      <w:r>
        <w:rPr>
          <w:rFonts w:hint="eastAsia"/>
          <w:sz w:val="24"/>
          <w:szCs w:val="24"/>
        </w:rPr>
        <w:t>74</w:t>
      </w:r>
      <w:r>
        <w:rPr>
          <w:rFonts w:hint="eastAsia"/>
          <w:sz w:val="24"/>
          <w:szCs w:val="24"/>
        </w:rPr>
        <w:t>元</w:t>
      </w:r>
      <w:r>
        <w:rPr>
          <w:rFonts w:hint="eastAsia"/>
          <w:sz w:val="24"/>
          <w:szCs w:val="24"/>
        </w:rPr>
        <w:t>/</w:t>
      </w:r>
      <w:r>
        <w:rPr>
          <w:rFonts w:hint="eastAsia"/>
          <w:sz w:val="24"/>
          <w:szCs w:val="24"/>
        </w:rPr>
        <w:t>天，期限</w:t>
      </w:r>
      <w:r>
        <w:rPr>
          <w:rFonts w:hint="eastAsia"/>
          <w:sz w:val="24"/>
          <w:szCs w:val="24"/>
        </w:rPr>
        <w:t>12</w:t>
      </w:r>
      <w:r>
        <w:rPr>
          <w:rFonts w:hint="eastAsia"/>
          <w:sz w:val="24"/>
          <w:szCs w:val="24"/>
        </w:rPr>
        <w:t>个月；总队政府专职消防员</w:t>
      </w:r>
      <w:r>
        <w:rPr>
          <w:rFonts w:hint="eastAsia"/>
          <w:sz w:val="24"/>
          <w:szCs w:val="24"/>
        </w:rPr>
        <w:t>6</w:t>
      </w:r>
      <w:r>
        <w:rPr>
          <w:rFonts w:hint="eastAsia"/>
          <w:sz w:val="24"/>
          <w:szCs w:val="24"/>
        </w:rPr>
        <w:t>人伙食标准</w:t>
      </w:r>
      <w:r>
        <w:rPr>
          <w:rFonts w:hint="eastAsia"/>
          <w:sz w:val="24"/>
          <w:szCs w:val="24"/>
        </w:rPr>
        <w:t>64</w:t>
      </w:r>
      <w:r>
        <w:rPr>
          <w:rFonts w:hint="eastAsia"/>
          <w:sz w:val="24"/>
          <w:szCs w:val="24"/>
        </w:rPr>
        <w:t>元</w:t>
      </w:r>
      <w:r>
        <w:rPr>
          <w:rFonts w:hint="eastAsia"/>
          <w:sz w:val="24"/>
          <w:szCs w:val="24"/>
        </w:rPr>
        <w:t>/</w:t>
      </w:r>
      <w:r>
        <w:rPr>
          <w:rFonts w:hint="eastAsia"/>
          <w:sz w:val="24"/>
          <w:szCs w:val="24"/>
        </w:rPr>
        <w:t>天，期限</w:t>
      </w:r>
      <w:r>
        <w:rPr>
          <w:rFonts w:hint="eastAsia"/>
          <w:sz w:val="24"/>
          <w:szCs w:val="24"/>
        </w:rPr>
        <w:t>12</w:t>
      </w:r>
      <w:r>
        <w:rPr>
          <w:rFonts w:hint="eastAsia"/>
          <w:sz w:val="24"/>
          <w:szCs w:val="24"/>
        </w:rPr>
        <w:t>个月。配送品种：食堂所需肉类、蛋奶类、蔬菜、水果、水产品、食用菌、干菜、饮品、豆制品、散装食品、保障食品、冷冻冷藏食品等。</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F74B61" w:rsidRDefault="00080A0C" w:rsidP="00080A0C">
      <w:pPr>
        <w:spacing w:line="360" w:lineRule="auto"/>
        <w:ind w:firstLineChars="200" w:firstLine="446"/>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F74B61" w:rsidRDefault="00080A0C" w:rsidP="00080A0C">
      <w:pPr>
        <w:spacing w:line="360" w:lineRule="auto"/>
        <w:ind w:firstLineChars="200" w:firstLine="386"/>
        <w:outlineLvl w:val="0"/>
        <w:rPr>
          <w:sz w:val="24"/>
        </w:rPr>
      </w:pPr>
      <w:r>
        <w:rPr>
          <w:rFonts w:hint="eastAsia"/>
        </w:rPr>
        <w:t>★</w:t>
      </w:r>
      <w:r>
        <w:rPr>
          <w:rFonts w:hint="eastAsia"/>
          <w:sz w:val="24"/>
        </w:rPr>
        <w:t>（二）服务期内，中标供应商应确保其食品经营资质有效，经营项目应涵盖实际配送的全部食材。</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rPr>
        <w:t>具体需求详见项目需求书。</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（一）报价要求</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 xml:space="preserve">1. </w:t>
      </w:r>
      <w:r>
        <w:rPr>
          <w:rFonts w:hint="eastAsia"/>
          <w:sz w:val="24"/>
          <w:szCs w:val="24"/>
        </w:rPr>
        <w:t>投标价格应包括：人员费用、食材费用、配送费用、运输保险费用、装卸费用、管理费、利润税金等为完成招标文件规定的一切工作所需的全部费用。</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 xml:space="preserve">2. </w:t>
      </w:r>
      <w:r>
        <w:rPr>
          <w:rFonts w:hint="eastAsia"/>
          <w:sz w:val="24"/>
          <w:szCs w:val="24"/>
        </w:rPr>
        <w:t>投标报价规则：</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w:t>
      </w:r>
      <w:r>
        <w:rPr>
          <w:rFonts w:hint="eastAsia"/>
          <w:sz w:val="24"/>
          <w:szCs w:val="24"/>
        </w:rPr>
        <w:t>1</w:t>
      </w:r>
      <w:r>
        <w:rPr>
          <w:rFonts w:hint="eastAsia"/>
          <w:sz w:val="24"/>
          <w:szCs w:val="24"/>
        </w:rPr>
        <w:t>）投标报价以综合折扣填列。</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w:t>
      </w:r>
      <w:r>
        <w:rPr>
          <w:rFonts w:hint="eastAsia"/>
          <w:sz w:val="24"/>
          <w:szCs w:val="24"/>
        </w:rPr>
        <w:t>2</w:t>
      </w:r>
      <w:r>
        <w:rPr>
          <w:rFonts w:hint="eastAsia"/>
          <w:sz w:val="24"/>
          <w:szCs w:val="24"/>
        </w:rPr>
        <w:t>）在服务期内，采购人有权在不超过采购预算的前提下，向中标供应商下达每日具体采购订单，实际采购食材品种、数量不受项目需求书所列食材限制。采购人与中标供应商每半个月进行一次市场询价（从广开菜市场、学府菜市场、福川菜市场、澄江路菜市场、华盈菜市场、东姜井菜市场、凌奥菜市场、华润万家超市、永辉超市、物美超市中选取</w:t>
      </w:r>
      <w:r>
        <w:rPr>
          <w:rFonts w:hint="eastAsia"/>
          <w:sz w:val="24"/>
          <w:szCs w:val="24"/>
        </w:rPr>
        <w:t>2</w:t>
      </w:r>
      <w:r>
        <w:rPr>
          <w:rFonts w:hint="eastAsia"/>
          <w:sz w:val="24"/>
          <w:szCs w:val="24"/>
        </w:rPr>
        <w:t>个菜市场和</w:t>
      </w:r>
      <w:r>
        <w:rPr>
          <w:rFonts w:hint="eastAsia"/>
          <w:sz w:val="24"/>
          <w:szCs w:val="24"/>
        </w:rPr>
        <w:t>1</w:t>
      </w:r>
      <w:r>
        <w:rPr>
          <w:rFonts w:hint="eastAsia"/>
          <w:sz w:val="24"/>
          <w:szCs w:val="24"/>
        </w:rPr>
        <w:t>个超市），确定之后半个月的基准单价，基准单价</w:t>
      </w:r>
      <w:r>
        <w:rPr>
          <w:rFonts w:hint="eastAsia"/>
          <w:sz w:val="24"/>
          <w:szCs w:val="24"/>
        </w:rPr>
        <w:t>=3</w:t>
      </w:r>
      <w:r>
        <w:rPr>
          <w:rFonts w:hint="eastAsia"/>
          <w:sz w:val="24"/>
          <w:szCs w:val="24"/>
        </w:rPr>
        <w:t>家同等食材平均单价，中标供应商每日配送食材的单价≤基准单价×投标折扣，否则采购人有权拒收当日配送食材，扣除当日所有配送食品费用并有权向中标供应商要求赔偿，情节严重的，采购人有权终止合同。</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所报综合折扣＞</w:t>
      </w:r>
      <w:r>
        <w:rPr>
          <w:rFonts w:hint="eastAsia"/>
          <w:sz w:val="24"/>
          <w:szCs w:val="24"/>
        </w:rPr>
        <w:t>100%</w:t>
      </w:r>
      <w:r>
        <w:rPr>
          <w:rFonts w:hint="eastAsia"/>
          <w:sz w:val="24"/>
          <w:szCs w:val="24"/>
        </w:rPr>
        <w:t>的，视为无效投标。</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注：网上应答报价仅填写综合折扣</w:t>
      </w:r>
      <w:r>
        <w:rPr>
          <w:rFonts w:hint="eastAsia"/>
          <w:sz w:val="24"/>
          <w:szCs w:val="24"/>
        </w:rPr>
        <w:t>%</w:t>
      </w:r>
      <w:r>
        <w:rPr>
          <w:rFonts w:hint="eastAsia"/>
          <w:sz w:val="24"/>
          <w:szCs w:val="24"/>
        </w:rPr>
        <w:t>左侧数字，如所报综合折扣为</w:t>
      </w:r>
      <w:r>
        <w:rPr>
          <w:rFonts w:hint="eastAsia"/>
          <w:sz w:val="24"/>
          <w:szCs w:val="24"/>
        </w:rPr>
        <w:t>95%</w:t>
      </w:r>
      <w:r>
        <w:rPr>
          <w:rFonts w:hint="eastAsia"/>
          <w:sz w:val="24"/>
          <w:szCs w:val="24"/>
        </w:rPr>
        <w:t>，网上应答仅填写“</w:t>
      </w:r>
      <w:r>
        <w:rPr>
          <w:rFonts w:hint="eastAsia"/>
          <w:sz w:val="24"/>
          <w:szCs w:val="24"/>
        </w:rPr>
        <w:t>95</w:t>
      </w:r>
      <w:r>
        <w:rPr>
          <w:rFonts w:hint="eastAsia"/>
          <w:sz w:val="24"/>
          <w:szCs w:val="24"/>
        </w:rPr>
        <w:t>”。</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 xml:space="preserve">3. </w:t>
      </w:r>
      <w:r>
        <w:rPr>
          <w:rFonts w:hint="eastAsia"/>
          <w:sz w:val="24"/>
          <w:szCs w:val="24"/>
        </w:rPr>
        <w:t>验收相关费用由投标人负责。</w:t>
      </w:r>
    </w:p>
    <w:p w:rsidR="00F74B61" w:rsidRDefault="00080A0C" w:rsidP="00080A0C">
      <w:pPr>
        <w:tabs>
          <w:tab w:val="left" w:pos="210"/>
        </w:tabs>
        <w:autoSpaceDE w:val="0"/>
        <w:autoSpaceDN w:val="0"/>
        <w:adjustRightInd w:val="0"/>
        <w:spacing w:line="360" w:lineRule="auto"/>
        <w:ind w:firstLineChars="200" w:firstLine="446"/>
        <w:outlineLvl w:val="0"/>
        <w:rPr>
          <w:sz w:val="24"/>
          <w:szCs w:val="24"/>
        </w:rPr>
      </w:pPr>
      <w:r>
        <w:rPr>
          <w:sz w:val="24"/>
          <w:szCs w:val="24"/>
        </w:rPr>
        <w:t>（</w:t>
      </w:r>
      <w:r>
        <w:rPr>
          <w:rFonts w:hint="eastAsia"/>
          <w:sz w:val="24"/>
          <w:szCs w:val="24"/>
        </w:rPr>
        <w:t>二</w:t>
      </w:r>
      <w:r>
        <w:rPr>
          <w:sz w:val="24"/>
          <w:szCs w:val="24"/>
        </w:rPr>
        <w:t>）时间、地点要求</w:t>
      </w:r>
    </w:p>
    <w:p w:rsidR="00F74B61" w:rsidRDefault="00080A0C" w:rsidP="00080A0C">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合同规定的服务起始之日起一年的服务期，签订合同后合同规定的开启服务之日起开启食材配送服务。若在服务期内，预算执行完毕，则服务期提前结束</w:t>
      </w:r>
      <w:r>
        <w:rPr>
          <w:sz w:val="24"/>
        </w:rPr>
        <w:t>（特殊情况以合同为准）。</w:t>
      </w:r>
    </w:p>
    <w:p w:rsidR="00F74B61" w:rsidRDefault="00080A0C" w:rsidP="00080A0C">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支队机关及灵隐道消防站、五马路消防站、西湖道消防站、复康路消防站、飞鸿路消防站、凌奥消防站、延安路消防站</w:t>
      </w:r>
      <w:r>
        <w:rPr>
          <w:sz w:val="24"/>
        </w:rPr>
        <w:t>（特殊情况以合同为准）。</w:t>
      </w:r>
    </w:p>
    <w:p w:rsidR="00F74B61" w:rsidRDefault="00080A0C" w:rsidP="00080A0C">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F74B61" w:rsidRDefault="00080A0C" w:rsidP="00080A0C">
      <w:pPr>
        <w:autoSpaceDE w:val="0"/>
        <w:autoSpaceDN w:val="0"/>
        <w:adjustRightInd w:val="0"/>
        <w:spacing w:line="360" w:lineRule="auto"/>
        <w:ind w:firstLineChars="200" w:firstLine="446"/>
        <w:rPr>
          <w:sz w:val="24"/>
        </w:rPr>
      </w:pPr>
      <w:r>
        <w:rPr>
          <w:rFonts w:hint="eastAsia"/>
          <w:sz w:val="24"/>
        </w:rPr>
        <w:t>每半个月据实支付费用，中标供应商开具正式发票（发票内容须包括食物配送明细）。服务期内合同结算总金额不超过本项目总预算</w:t>
      </w:r>
      <w:r>
        <w:rPr>
          <w:sz w:val="24"/>
        </w:rPr>
        <w:t>（特殊情况以合同为准）。</w:t>
      </w:r>
    </w:p>
    <w:p w:rsidR="00F74B61" w:rsidRDefault="00080A0C" w:rsidP="00080A0C">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F74B61" w:rsidRDefault="00080A0C" w:rsidP="00080A0C">
      <w:pPr>
        <w:autoSpaceDE w:val="0"/>
        <w:autoSpaceDN w:val="0"/>
        <w:adjustRightInd w:val="0"/>
        <w:spacing w:line="360" w:lineRule="auto"/>
        <w:ind w:firstLineChars="200" w:firstLine="446"/>
        <w:rPr>
          <w:sz w:val="24"/>
        </w:rPr>
      </w:pPr>
      <w:r>
        <w:rPr>
          <w:sz w:val="24"/>
        </w:rPr>
        <w:t>本项目不收取投标保证金和履约保证金。</w:t>
      </w:r>
    </w:p>
    <w:p w:rsidR="00F74B61" w:rsidRDefault="00080A0C" w:rsidP="00080A0C">
      <w:pPr>
        <w:autoSpaceDE w:val="0"/>
        <w:autoSpaceDN w:val="0"/>
        <w:adjustRightInd w:val="0"/>
        <w:spacing w:line="360" w:lineRule="auto"/>
        <w:ind w:firstLineChars="200" w:firstLine="446"/>
        <w:rPr>
          <w:sz w:val="24"/>
        </w:rPr>
      </w:pPr>
      <w:r>
        <w:rPr>
          <w:rFonts w:hint="eastAsia"/>
          <w:sz w:val="24"/>
        </w:rPr>
        <w:t>（五）验收方法及标准</w:t>
      </w:r>
    </w:p>
    <w:p w:rsidR="00F74B61" w:rsidRDefault="00080A0C" w:rsidP="00080A0C">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F74B61" w:rsidRDefault="00080A0C" w:rsidP="00080A0C">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74B61">
        <w:trPr>
          <w:trHeight w:val="233"/>
          <w:jc w:val="center"/>
        </w:trPr>
        <w:tc>
          <w:tcPr>
            <w:tcW w:w="9393" w:type="dxa"/>
            <w:gridSpan w:val="3"/>
            <w:shd w:val="clear" w:color="auto" w:fill="auto"/>
            <w:noWrap/>
            <w:vAlign w:val="center"/>
          </w:tcPr>
          <w:p w:rsidR="00F74B61" w:rsidRDefault="00080A0C">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分值</w:t>
            </w:r>
          </w:p>
        </w:tc>
      </w:tr>
      <w:tr w:rsidR="00F74B61">
        <w:trPr>
          <w:trHeight w:val="1052"/>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1</w:t>
            </w:r>
          </w:p>
        </w:tc>
        <w:tc>
          <w:tcPr>
            <w:tcW w:w="1419" w:type="dxa"/>
            <w:shd w:val="clear" w:color="auto" w:fill="auto"/>
            <w:vAlign w:val="center"/>
          </w:tcPr>
          <w:p w:rsidR="00F74B61" w:rsidRDefault="00080A0C">
            <w:pPr>
              <w:widowControl/>
              <w:spacing w:line="400" w:lineRule="exact"/>
              <w:jc w:val="center"/>
              <w:rPr>
                <w:kern w:val="0"/>
                <w:sz w:val="24"/>
                <w:szCs w:val="24"/>
              </w:rPr>
            </w:pPr>
            <w:r>
              <w:rPr>
                <w:kern w:val="0"/>
                <w:sz w:val="24"/>
                <w:szCs w:val="24"/>
              </w:rPr>
              <w:t>价格</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w:t>
            </w:r>
            <w:r>
              <w:rPr>
                <w:rFonts w:hint="eastAsia"/>
                <w:kern w:val="0"/>
                <w:sz w:val="24"/>
                <w:szCs w:val="24"/>
              </w:rPr>
              <w:t>所报综合折扣＞</w:t>
            </w:r>
            <w:r>
              <w:rPr>
                <w:rFonts w:hint="eastAsia"/>
                <w:kern w:val="0"/>
                <w:sz w:val="24"/>
                <w:szCs w:val="24"/>
              </w:rPr>
              <w:t>100%</w:t>
            </w:r>
            <w:r>
              <w:rPr>
                <w:rFonts w:hint="eastAsia"/>
                <w:kern w:val="0"/>
                <w:sz w:val="24"/>
                <w:szCs w:val="24"/>
              </w:rPr>
              <w:t>的，视为无效投标。其他</w:t>
            </w:r>
            <w:r>
              <w:rPr>
                <w:kern w:val="0"/>
                <w:sz w:val="24"/>
                <w:szCs w:val="24"/>
              </w:rPr>
              <w:t>投标报价按以下公式进行计算。</w:t>
            </w:r>
          </w:p>
          <w:p w:rsidR="00F74B61" w:rsidRDefault="00080A0C">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分</w:t>
            </w:r>
            <w:r>
              <w:rPr>
                <w:kern w:val="0"/>
                <w:sz w:val="24"/>
                <w:szCs w:val="24"/>
              </w:rPr>
              <w:t>=</w:t>
            </w:r>
            <w:r>
              <w:rPr>
                <w:kern w:val="0"/>
                <w:sz w:val="24"/>
                <w:szCs w:val="24"/>
              </w:rPr>
              <w:t>（评标基准价</w:t>
            </w:r>
            <w:r>
              <w:rPr>
                <w:kern w:val="0"/>
                <w:sz w:val="24"/>
                <w:szCs w:val="24"/>
              </w:rPr>
              <w:t>/</w:t>
            </w:r>
            <w:r>
              <w:rPr>
                <w:rFonts w:hint="eastAsia"/>
                <w:kern w:val="0"/>
                <w:sz w:val="24"/>
                <w:szCs w:val="24"/>
              </w:rPr>
              <w:t>所报综合折扣</w:t>
            </w:r>
            <w:r>
              <w:rPr>
                <w:kern w:val="0"/>
                <w:sz w:val="24"/>
                <w:szCs w:val="24"/>
              </w:rPr>
              <w:t>）</w:t>
            </w:r>
            <w:r>
              <w:rPr>
                <w:kern w:val="0"/>
                <w:sz w:val="24"/>
                <w:szCs w:val="24"/>
              </w:rPr>
              <w:t>×</w:t>
            </w:r>
            <w:r>
              <w:rPr>
                <w:rFonts w:hint="eastAsia"/>
                <w:kern w:val="0"/>
                <w:sz w:val="24"/>
                <w:szCs w:val="24"/>
              </w:rPr>
              <w:t>1</w:t>
            </w:r>
            <w:r>
              <w:rPr>
                <w:kern w:val="0"/>
                <w:sz w:val="24"/>
                <w:szCs w:val="24"/>
              </w:rPr>
              <w:t>0</w:t>
            </w:r>
          </w:p>
          <w:p w:rsidR="00F74B61" w:rsidRDefault="00080A0C">
            <w:pPr>
              <w:widowControl/>
              <w:adjustRightInd w:val="0"/>
              <w:snapToGrid w:val="0"/>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1</w:t>
            </w:r>
            <w:r>
              <w:rPr>
                <w:kern w:val="0"/>
                <w:sz w:val="24"/>
                <w:szCs w:val="24"/>
              </w:rPr>
              <w:t>0</w:t>
            </w:r>
          </w:p>
        </w:tc>
      </w:tr>
      <w:tr w:rsidR="00F74B61">
        <w:trPr>
          <w:trHeight w:val="233"/>
          <w:jc w:val="center"/>
        </w:trPr>
        <w:tc>
          <w:tcPr>
            <w:tcW w:w="9393" w:type="dxa"/>
            <w:gridSpan w:val="3"/>
            <w:shd w:val="clear" w:color="auto" w:fill="auto"/>
            <w:noWrap/>
            <w:vAlign w:val="center"/>
          </w:tcPr>
          <w:p w:rsidR="00F74B61" w:rsidRDefault="00080A0C">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42</w:t>
            </w:r>
            <w:r>
              <w:rPr>
                <w:kern w:val="0"/>
                <w:sz w:val="24"/>
                <w:szCs w:val="24"/>
              </w:rPr>
              <w:t>分）</w:t>
            </w:r>
          </w:p>
        </w:tc>
        <w:tc>
          <w:tcPr>
            <w:tcW w:w="1143"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分值</w:t>
            </w:r>
          </w:p>
        </w:tc>
      </w:tr>
      <w:tr w:rsidR="00F74B61">
        <w:trPr>
          <w:trHeight w:val="699"/>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1</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完全按照以下要求提供投标人曾实施为</w:t>
            </w:r>
            <w:r>
              <w:rPr>
                <w:rFonts w:hint="eastAsia"/>
                <w:kern w:val="0"/>
                <w:sz w:val="24"/>
                <w:szCs w:val="24"/>
              </w:rPr>
              <w:t>其他</w:t>
            </w:r>
            <w:r>
              <w:rPr>
                <w:kern w:val="0"/>
                <w:sz w:val="24"/>
                <w:szCs w:val="24"/>
              </w:rPr>
              <w:t>单位食材配送服务业绩，提供的证明材料均不得遮挡涂黑，否则不予认定加分。</w:t>
            </w:r>
          </w:p>
          <w:p w:rsidR="00F74B61" w:rsidRDefault="00080A0C">
            <w:pPr>
              <w:widowControl/>
              <w:adjustRightInd w:val="0"/>
              <w:snapToGrid w:val="0"/>
              <w:rPr>
                <w:kern w:val="0"/>
                <w:sz w:val="24"/>
                <w:szCs w:val="24"/>
              </w:rPr>
            </w:pPr>
            <w:r>
              <w:rPr>
                <w:kern w:val="0"/>
                <w:sz w:val="24"/>
                <w:szCs w:val="24"/>
              </w:rPr>
              <w:t>合同原件扫描件。包括买卖双方名称及盖章、服务内容</w:t>
            </w:r>
            <w:r>
              <w:rPr>
                <w:bCs/>
                <w:sz w:val="24"/>
              </w:rPr>
              <w:t>、合同签订日期</w:t>
            </w:r>
            <w:r>
              <w:rPr>
                <w:rFonts w:hint="eastAsia"/>
                <w:bCs/>
                <w:sz w:val="24"/>
              </w:rPr>
              <w:t>（应为</w:t>
            </w:r>
            <w:r>
              <w:rPr>
                <w:rFonts w:hint="eastAsia"/>
                <w:bCs/>
                <w:sz w:val="24"/>
              </w:rPr>
              <w:t>2022</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rFonts w:hint="eastAsia"/>
                <w:kern w:val="0"/>
                <w:sz w:val="24"/>
                <w:szCs w:val="24"/>
              </w:rPr>
              <w:t>。</w:t>
            </w:r>
          </w:p>
          <w:p w:rsidR="00F74B61" w:rsidRDefault="00080A0C">
            <w:pPr>
              <w:widowControl/>
              <w:adjustRightInd w:val="0"/>
              <w:snapToGrid w:val="0"/>
              <w:rPr>
                <w:kern w:val="0"/>
                <w:sz w:val="24"/>
                <w:szCs w:val="24"/>
              </w:rPr>
            </w:pPr>
            <w:r>
              <w:rPr>
                <w:kern w:val="0"/>
                <w:sz w:val="24"/>
                <w:szCs w:val="24"/>
              </w:rPr>
              <w:t>每个业绩</w:t>
            </w:r>
            <w:r>
              <w:rPr>
                <w:kern w:val="0"/>
                <w:sz w:val="24"/>
                <w:szCs w:val="24"/>
              </w:rPr>
              <w:t>2</w:t>
            </w:r>
            <w:r>
              <w:rPr>
                <w:kern w:val="0"/>
                <w:sz w:val="24"/>
                <w:szCs w:val="24"/>
              </w:rPr>
              <w:t>分，最多</w:t>
            </w:r>
            <w:r>
              <w:rPr>
                <w:kern w:val="0"/>
                <w:sz w:val="24"/>
                <w:szCs w:val="24"/>
              </w:rPr>
              <w:t>10</w:t>
            </w:r>
            <w:r>
              <w:rPr>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kern w:val="0"/>
                <w:sz w:val="24"/>
                <w:szCs w:val="24"/>
              </w:rPr>
              <w:t>10</w:t>
            </w:r>
          </w:p>
        </w:tc>
      </w:tr>
      <w:tr w:rsidR="00F74B61">
        <w:trPr>
          <w:trHeight w:val="274"/>
          <w:jc w:val="center"/>
        </w:trPr>
        <w:tc>
          <w:tcPr>
            <w:tcW w:w="663" w:type="dxa"/>
            <w:shd w:val="clear" w:color="auto" w:fill="auto"/>
            <w:noWrap/>
            <w:vAlign w:val="center"/>
          </w:tcPr>
          <w:p w:rsidR="00F74B61" w:rsidRDefault="00080A0C">
            <w:pPr>
              <w:widowControl/>
              <w:jc w:val="center"/>
              <w:rPr>
                <w:kern w:val="0"/>
                <w:sz w:val="24"/>
                <w:szCs w:val="24"/>
              </w:rPr>
            </w:pPr>
            <w:r>
              <w:rPr>
                <w:rFonts w:hint="eastAsia"/>
                <w:kern w:val="0"/>
                <w:sz w:val="24"/>
                <w:szCs w:val="24"/>
              </w:rPr>
              <w:t>2</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配送车辆评价</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w:t>
            </w:r>
            <w:r>
              <w:rPr>
                <w:rFonts w:hint="eastAsia"/>
                <w:kern w:val="0"/>
                <w:sz w:val="24"/>
                <w:szCs w:val="24"/>
              </w:rPr>
              <w:t>1</w:t>
            </w:r>
            <w:r>
              <w:rPr>
                <w:kern w:val="0"/>
                <w:sz w:val="24"/>
                <w:szCs w:val="24"/>
              </w:rPr>
              <w:t>）自有车辆：提供机动车行驶证扫描件（所有人应为投标单位）及行驶证中车辆照片；</w:t>
            </w:r>
          </w:p>
          <w:p w:rsidR="00F74B61" w:rsidRDefault="00080A0C">
            <w:pPr>
              <w:widowControl/>
              <w:adjustRightInd w:val="0"/>
              <w:snapToGrid w:val="0"/>
              <w:rPr>
                <w:kern w:val="0"/>
                <w:sz w:val="24"/>
                <w:szCs w:val="24"/>
              </w:rPr>
            </w:pPr>
            <w:r>
              <w:rPr>
                <w:kern w:val="0"/>
                <w:sz w:val="24"/>
                <w:szCs w:val="24"/>
              </w:rPr>
              <w:t>租赁车辆：提供机动车行驶证扫描件（及行驶证中车辆照片）和租赁合同扫描件；</w:t>
            </w:r>
          </w:p>
          <w:p w:rsidR="00F74B61" w:rsidRDefault="00080A0C">
            <w:pPr>
              <w:widowControl/>
              <w:adjustRightInd w:val="0"/>
              <w:snapToGrid w:val="0"/>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rsidR="00F74B61" w:rsidRDefault="00080A0C">
            <w:pPr>
              <w:widowControl/>
              <w:adjustRightInd w:val="0"/>
              <w:snapToGrid w:val="0"/>
              <w:rPr>
                <w:kern w:val="0"/>
                <w:sz w:val="24"/>
                <w:szCs w:val="24"/>
              </w:rPr>
            </w:pPr>
            <w:r>
              <w:rPr>
                <w:kern w:val="0"/>
                <w:sz w:val="24"/>
                <w:szCs w:val="24"/>
              </w:rPr>
              <w:t>每提供</w:t>
            </w:r>
            <w:r>
              <w:rPr>
                <w:kern w:val="0"/>
                <w:sz w:val="24"/>
                <w:szCs w:val="24"/>
              </w:rPr>
              <w:t>1</w:t>
            </w:r>
            <w:r>
              <w:rPr>
                <w:kern w:val="0"/>
                <w:sz w:val="24"/>
                <w:szCs w:val="24"/>
              </w:rPr>
              <w:t>个合格的车辆证明材料得</w:t>
            </w:r>
            <w:r>
              <w:rPr>
                <w:rFonts w:hint="eastAsia"/>
                <w:kern w:val="0"/>
                <w:sz w:val="24"/>
                <w:szCs w:val="24"/>
              </w:rPr>
              <w:t>2</w:t>
            </w:r>
            <w:r>
              <w:rPr>
                <w:kern w:val="0"/>
                <w:sz w:val="24"/>
                <w:szCs w:val="24"/>
              </w:rPr>
              <w:t>分，最多</w:t>
            </w:r>
            <w:r>
              <w:rPr>
                <w:rFonts w:hint="eastAsia"/>
                <w:kern w:val="0"/>
                <w:sz w:val="24"/>
                <w:szCs w:val="24"/>
              </w:rPr>
              <w:t>6</w:t>
            </w:r>
            <w:r>
              <w:rPr>
                <w:kern w:val="0"/>
                <w:sz w:val="24"/>
                <w:szCs w:val="24"/>
              </w:rPr>
              <w:t>分；</w:t>
            </w:r>
          </w:p>
          <w:p w:rsidR="00F74B61" w:rsidRDefault="00080A0C">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）冷藏保鲜车辆评价（</w:t>
            </w:r>
            <w:r>
              <w:rPr>
                <w:rFonts w:hint="eastAsia"/>
                <w:kern w:val="0"/>
                <w:sz w:val="24"/>
                <w:szCs w:val="24"/>
              </w:rPr>
              <w:t>3</w:t>
            </w:r>
            <w:r>
              <w:rPr>
                <w:rFonts w:hint="eastAsia"/>
                <w:kern w:val="0"/>
                <w:sz w:val="24"/>
                <w:szCs w:val="24"/>
              </w:rPr>
              <w:t>分）</w:t>
            </w:r>
          </w:p>
          <w:p w:rsidR="00F74B61" w:rsidRDefault="00080A0C">
            <w:pPr>
              <w:widowControl/>
              <w:adjustRightInd w:val="0"/>
              <w:snapToGrid w:val="0"/>
              <w:rPr>
                <w:kern w:val="0"/>
                <w:sz w:val="24"/>
                <w:szCs w:val="24"/>
              </w:rPr>
            </w:pPr>
            <w:r>
              <w:rPr>
                <w:rFonts w:hint="eastAsia"/>
                <w:kern w:val="0"/>
                <w:sz w:val="24"/>
                <w:szCs w:val="24"/>
              </w:rPr>
              <w:t>提供第（</w:t>
            </w:r>
            <w:r>
              <w:rPr>
                <w:rFonts w:hint="eastAsia"/>
                <w:kern w:val="0"/>
                <w:sz w:val="24"/>
                <w:szCs w:val="24"/>
              </w:rPr>
              <w:t>1</w:t>
            </w:r>
            <w:r>
              <w:rPr>
                <w:rFonts w:hint="eastAsia"/>
                <w:kern w:val="0"/>
                <w:sz w:val="24"/>
                <w:szCs w:val="24"/>
              </w:rPr>
              <w:t>）项中车辆的《中华人民共和国道路运输证》扫描件，且业户名称为投标单位或出租方，经营范围至少包含货物专用运输（冷藏保鲜），每辆满足以上要求的车辆得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9</w:t>
            </w:r>
          </w:p>
        </w:tc>
      </w:tr>
      <w:tr w:rsidR="00F74B61">
        <w:trPr>
          <w:trHeight w:val="596"/>
          <w:jc w:val="center"/>
        </w:trPr>
        <w:tc>
          <w:tcPr>
            <w:tcW w:w="663" w:type="dxa"/>
            <w:shd w:val="clear" w:color="auto" w:fill="auto"/>
            <w:noWrap/>
            <w:vAlign w:val="center"/>
          </w:tcPr>
          <w:p w:rsidR="00F74B61" w:rsidRDefault="00080A0C">
            <w:pPr>
              <w:widowControl/>
              <w:jc w:val="center"/>
              <w:rPr>
                <w:kern w:val="0"/>
                <w:sz w:val="24"/>
                <w:szCs w:val="24"/>
              </w:rPr>
            </w:pPr>
            <w:r>
              <w:rPr>
                <w:rFonts w:hint="eastAsia"/>
                <w:kern w:val="0"/>
                <w:sz w:val="24"/>
                <w:szCs w:val="24"/>
              </w:rPr>
              <w:t>3</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配送服务人员评价</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配送服务人员具备卫生防疫部门或医疗机构颁发的健康证，提供以上证书扫描件和</w:t>
            </w:r>
            <w:r>
              <w:rPr>
                <w:rFonts w:hint="eastAsia"/>
                <w:kern w:val="0"/>
                <w:sz w:val="24"/>
                <w:szCs w:val="24"/>
              </w:rPr>
              <w:t>开标日前三个月中任意一个月的由投标单位为以上人员缴纳社会保险证明扫描件</w:t>
            </w:r>
            <w:r>
              <w:rPr>
                <w:kern w:val="0"/>
                <w:sz w:val="24"/>
                <w:szCs w:val="24"/>
              </w:rPr>
              <w:t>，每个满足以上要求的配送服务人员得</w:t>
            </w:r>
            <w:r>
              <w:rPr>
                <w:rFonts w:hint="eastAsia"/>
                <w:kern w:val="0"/>
                <w:sz w:val="24"/>
                <w:szCs w:val="24"/>
              </w:rPr>
              <w:t>1</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10</w:t>
            </w:r>
          </w:p>
        </w:tc>
      </w:tr>
      <w:tr w:rsidR="00F74B61">
        <w:trPr>
          <w:trHeight w:val="596"/>
          <w:jc w:val="center"/>
        </w:trPr>
        <w:tc>
          <w:tcPr>
            <w:tcW w:w="663" w:type="dxa"/>
            <w:shd w:val="clear" w:color="auto" w:fill="auto"/>
            <w:noWrap/>
            <w:vAlign w:val="center"/>
          </w:tcPr>
          <w:p w:rsidR="00F74B61" w:rsidRDefault="00080A0C">
            <w:pPr>
              <w:widowControl/>
              <w:jc w:val="center"/>
              <w:rPr>
                <w:kern w:val="0"/>
                <w:sz w:val="24"/>
                <w:szCs w:val="24"/>
              </w:rPr>
            </w:pPr>
            <w:r>
              <w:rPr>
                <w:rFonts w:hint="eastAsia"/>
                <w:kern w:val="0"/>
                <w:sz w:val="24"/>
                <w:szCs w:val="24"/>
              </w:rPr>
              <w:t>4</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服务能力评价</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投标人与</w:t>
            </w:r>
            <w:r>
              <w:rPr>
                <w:rFonts w:hint="eastAsia"/>
                <w:kern w:val="0"/>
                <w:sz w:val="24"/>
                <w:szCs w:val="24"/>
              </w:rPr>
              <w:t>配送</w:t>
            </w:r>
            <w:r>
              <w:rPr>
                <w:kern w:val="0"/>
                <w:sz w:val="24"/>
                <w:szCs w:val="24"/>
              </w:rPr>
              <w:t>食材生产厂家（或经销商）签订合作供货协议，提供协议扫描件，每个满足以上要求的扫描件得</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5</w:t>
            </w:r>
          </w:p>
        </w:tc>
      </w:tr>
      <w:tr w:rsidR="00F74B61">
        <w:trPr>
          <w:trHeight w:val="274"/>
          <w:jc w:val="center"/>
        </w:trPr>
        <w:tc>
          <w:tcPr>
            <w:tcW w:w="663" w:type="dxa"/>
            <w:shd w:val="clear" w:color="auto" w:fill="auto"/>
            <w:noWrap/>
            <w:vAlign w:val="center"/>
          </w:tcPr>
          <w:p w:rsidR="00F74B61" w:rsidRDefault="00080A0C">
            <w:pPr>
              <w:widowControl/>
              <w:jc w:val="center"/>
              <w:rPr>
                <w:kern w:val="0"/>
                <w:sz w:val="24"/>
                <w:szCs w:val="24"/>
              </w:rPr>
            </w:pPr>
            <w:r>
              <w:rPr>
                <w:rFonts w:hint="eastAsia"/>
                <w:kern w:val="0"/>
                <w:sz w:val="24"/>
                <w:szCs w:val="24"/>
              </w:rPr>
              <w:t>5</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投标人冷库评价</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投标人自有或租赁冷库，提供冷库具体地址和以下</w:t>
            </w:r>
            <w:r>
              <w:rPr>
                <w:kern w:val="0"/>
                <w:sz w:val="24"/>
                <w:szCs w:val="24"/>
              </w:rPr>
              <w:t>A</w:t>
            </w:r>
            <w:r>
              <w:rPr>
                <w:kern w:val="0"/>
                <w:sz w:val="24"/>
                <w:szCs w:val="24"/>
              </w:rPr>
              <w:t>或</w:t>
            </w:r>
            <w:r>
              <w:rPr>
                <w:kern w:val="0"/>
                <w:sz w:val="24"/>
                <w:szCs w:val="24"/>
              </w:rPr>
              <w:t>B</w:t>
            </w:r>
            <w:r>
              <w:rPr>
                <w:kern w:val="0"/>
                <w:sz w:val="24"/>
                <w:szCs w:val="24"/>
              </w:rPr>
              <w:t>任意一项的得</w:t>
            </w:r>
            <w:r>
              <w:rPr>
                <w:kern w:val="0"/>
                <w:sz w:val="24"/>
                <w:szCs w:val="24"/>
              </w:rPr>
              <w:t>2</w:t>
            </w:r>
            <w:r>
              <w:rPr>
                <w:kern w:val="0"/>
                <w:sz w:val="24"/>
                <w:szCs w:val="24"/>
              </w:rPr>
              <w:t>分，其他</w:t>
            </w:r>
            <w:r>
              <w:rPr>
                <w:kern w:val="0"/>
                <w:sz w:val="24"/>
                <w:szCs w:val="24"/>
              </w:rPr>
              <w:t>0</w:t>
            </w:r>
            <w:r>
              <w:rPr>
                <w:kern w:val="0"/>
                <w:sz w:val="24"/>
                <w:szCs w:val="24"/>
              </w:rPr>
              <w:t>分；</w:t>
            </w:r>
          </w:p>
          <w:p w:rsidR="00F74B61" w:rsidRDefault="00080A0C">
            <w:pPr>
              <w:widowControl/>
              <w:adjustRightInd w:val="0"/>
              <w:snapToGrid w:val="0"/>
              <w:rPr>
                <w:kern w:val="0"/>
                <w:sz w:val="24"/>
                <w:szCs w:val="24"/>
              </w:rPr>
            </w:pPr>
            <w:r>
              <w:rPr>
                <w:kern w:val="0"/>
                <w:sz w:val="24"/>
                <w:szCs w:val="24"/>
              </w:rPr>
              <w:t>A</w:t>
            </w:r>
            <w:r>
              <w:rPr>
                <w:kern w:val="0"/>
                <w:sz w:val="24"/>
                <w:szCs w:val="24"/>
              </w:rPr>
              <w:t>：自有冷库的：提供冷库所有权证明扫描件，所有权人应为投标单位；</w:t>
            </w:r>
          </w:p>
          <w:p w:rsidR="00F74B61" w:rsidRDefault="00080A0C">
            <w:pPr>
              <w:widowControl/>
              <w:adjustRightInd w:val="0"/>
              <w:snapToGrid w:val="0"/>
              <w:rPr>
                <w:kern w:val="0"/>
                <w:sz w:val="24"/>
                <w:szCs w:val="24"/>
              </w:rPr>
            </w:pPr>
            <w:r>
              <w:rPr>
                <w:kern w:val="0"/>
                <w:sz w:val="24"/>
                <w:szCs w:val="24"/>
              </w:rPr>
              <w:t>B</w:t>
            </w:r>
            <w:r>
              <w:rPr>
                <w:kern w:val="0"/>
                <w:sz w:val="24"/>
                <w:szCs w:val="24"/>
              </w:rPr>
              <w:t>：租赁冷库的：提供冷库租赁合同扫描件和冷库所有权证明扫描件（所有权人应为出租人）</w:t>
            </w:r>
          </w:p>
          <w:p w:rsidR="00F74B61" w:rsidRDefault="00080A0C">
            <w:pPr>
              <w:widowControl/>
              <w:adjustRightInd w:val="0"/>
              <w:snapToGrid w:val="0"/>
              <w:rPr>
                <w:kern w:val="0"/>
                <w:sz w:val="24"/>
                <w:szCs w:val="24"/>
              </w:rPr>
            </w:pPr>
            <w:r>
              <w:rPr>
                <w:kern w:val="0"/>
                <w:sz w:val="24"/>
                <w:szCs w:val="24"/>
              </w:rPr>
              <w:t>本项中</w:t>
            </w:r>
            <w:r>
              <w:rPr>
                <w:kern w:val="0"/>
                <w:sz w:val="24"/>
                <w:szCs w:val="24"/>
              </w:rPr>
              <w:t>“</w:t>
            </w:r>
            <w:r>
              <w:rPr>
                <w:kern w:val="0"/>
                <w:sz w:val="24"/>
                <w:szCs w:val="24"/>
              </w:rPr>
              <w:t>冷库</w:t>
            </w:r>
            <w:r>
              <w:rPr>
                <w:kern w:val="0"/>
                <w:sz w:val="24"/>
                <w:szCs w:val="24"/>
              </w:rPr>
              <w:t>”</w:t>
            </w:r>
            <w:r>
              <w:rPr>
                <w:kern w:val="0"/>
                <w:sz w:val="24"/>
                <w:szCs w:val="24"/>
              </w:rPr>
              <w:t>是指用于食品冷冻和冷藏的建筑物，它是通过人工制冷的方法，使库内保持一定的低温。冰箱、冰柜等制冷设备不属于冷库。</w:t>
            </w:r>
          </w:p>
        </w:tc>
        <w:tc>
          <w:tcPr>
            <w:tcW w:w="1143" w:type="dxa"/>
            <w:shd w:val="clear" w:color="auto" w:fill="auto"/>
            <w:vAlign w:val="center"/>
          </w:tcPr>
          <w:p w:rsidR="00F74B61" w:rsidRDefault="00080A0C">
            <w:pPr>
              <w:widowControl/>
              <w:jc w:val="center"/>
              <w:rPr>
                <w:kern w:val="0"/>
                <w:sz w:val="24"/>
                <w:szCs w:val="24"/>
              </w:rPr>
            </w:pPr>
            <w:r>
              <w:rPr>
                <w:kern w:val="0"/>
                <w:sz w:val="24"/>
                <w:szCs w:val="24"/>
              </w:rPr>
              <w:t>2</w:t>
            </w:r>
          </w:p>
        </w:tc>
      </w:tr>
      <w:tr w:rsidR="00F74B61">
        <w:trPr>
          <w:trHeight w:val="576"/>
          <w:jc w:val="center"/>
        </w:trPr>
        <w:tc>
          <w:tcPr>
            <w:tcW w:w="663" w:type="dxa"/>
            <w:shd w:val="clear" w:color="auto" w:fill="auto"/>
            <w:noWrap/>
            <w:vAlign w:val="center"/>
          </w:tcPr>
          <w:p w:rsidR="00F74B61" w:rsidRDefault="00080A0C">
            <w:pPr>
              <w:widowControl/>
              <w:jc w:val="center"/>
              <w:rPr>
                <w:kern w:val="0"/>
                <w:sz w:val="24"/>
                <w:szCs w:val="24"/>
              </w:rPr>
            </w:pPr>
            <w:r>
              <w:rPr>
                <w:rFonts w:hint="eastAsia"/>
                <w:kern w:val="0"/>
                <w:sz w:val="24"/>
                <w:szCs w:val="24"/>
              </w:rPr>
              <w:t>6</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rsidR="00F74B61" w:rsidRDefault="00080A0C">
            <w:pPr>
              <w:widowControl/>
              <w:adjustRightInd w:val="0"/>
              <w:snapToGrid w:val="0"/>
              <w:rPr>
                <w:kern w:val="0"/>
                <w:sz w:val="24"/>
                <w:szCs w:val="24"/>
              </w:rPr>
            </w:pPr>
            <w:r>
              <w:rPr>
                <w:kern w:val="0"/>
                <w:sz w:val="24"/>
                <w:szCs w:val="24"/>
              </w:rPr>
              <w:t>完全满足招标文件报价要求、时间地点要求、付款方式要求和</w:t>
            </w:r>
            <w:r>
              <w:rPr>
                <w:rFonts w:hint="eastAsia"/>
                <w:kern w:val="0"/>
                <w:sz w:val="24"/>
                <w:szCs w:val="24"/>
              </w:rPr>
              <w:t>技术</w:t>
            </w:r>
            <w:r>
              <w:rPr>
                <w:kern w:val="0"/>
                <w:sz w:val="24"/>
                <w:szCs w:val="24"/>
              </w:rPr>
              <w:t>要求中非</w:t>
            </w:r>
            <w:r>
              <w:rPr>
                <w:rFonts w:hint="eastAsia"/>
              </w:rPr>
              <w:t>★</w:t>
            </w:r>
            <w:r>
              <w:rPr>
                <w:kern w:val="0"/>
                <w:sz w:val="24"/>
                <w:szCs w:val="24"/>
              </w:rPr>
              <w:t>要求的：</w:t>
            </w:r>
            <w:r>
              <w:rPr>
                <w:rFonts w:hint="eastAsia"/>
                <w:kern w:val="0"/>
                <w:sz w:val="24"/>
                <w:szCs w:val="24"/>
              </w:rPr>
              <w:t>6</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6</w:t>
            </w:r>
          </w:p>
        </w:tc>
      </w:tr>
      <w:tr w:rsidR="00F74B61">
        <w:trPr>
          <w:trHeight w:val="64"/>
          <w:jc w:val="center"/>
        </w:trPr>
        <w:tc>
          <w:tcPr>
            <w:tcW w:w="9393" w:type="dxa"/>
            <w:gridSpan w:val="3"/>
            <w:shd w:val="clear" w:color="auto" w:fill="auto"/>
            <w:noWrap/>
            <w:vAlign w:val="center"/>
          </w:tcPr>
          <w:p w:rsidR="00F74B61" w:rsidRDefault="00080A0C">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48</w:t>
            </w:r>
            <w:r>
              <w:rPr>
                <w:kern w:val="0"/>
                <w:sz w:val="24"/>
                <w:szCs w:val="24"/>
              </w:rPr>
              <w:t>分）</w:t>
            </w:r>
          </w:p>
        </w:tc>
        <w:tc>
          <w:tcPr>
            <w:tcW w:w="1143"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分值</w:t>
            </w:r>
          </w:p>
        </w:tc>
      </w:tr>
      <w:tr w:rsidR="00F74B61">
        <w:trPr>
          <w:trHeight w:val="1050"/>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1</w:t>
            </w:r>
          </w:p>
        </w:tc>
        <w:tc>
          <w:tcPr>
            <w:tcW w:w="1419" w:type="dxa"/>
            <w:shd w:val="clear" w:color="auto" w:fill="auto"/>
            <w:vAlign w:val="center"/>
          </w:tcPr>
          <w:p w:rsidR="00F74B61" w:rsidRDefault="00080A0C">
            <w:pPr>
              <w:widowControl/>
              <w:spacing w:line="400" w:lineRule="exact"/>
              <w:jc w:val="center"/>
              <w:rPr>
                <w:kern w:val="0"/>
                <w:sz w:val="24"/>
                <w:szCs w:val="24"/>
              </w:rPr>
            </w:pPr>
            <w:r>
              <w:rPr>
                <w:kern w:val="0"/>
                <w:sz w:val="24"/>
                <w:szCs w:val="24"/>
              </w:rPr>
              <w:t>针对本项目特点的专业化服务方案评价</w:t>
            </w:r>
          </w:p>
        </w:tc>
        <w:tc>
          <w:tcPr>
            <w:tcW w:w="7311" w:type="dxa"/>
            <w:shd w:val="clear" w:color="auto" w:fill="auto"/>
            <w:vAlign w:val="center"/>
          </w:tcPr>
          <w:p w:rsidR="00F74B61" w:rsidRDefault="00080A0C">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食材配送</w:t>
            </w:r>
            <w:r>
              <w:rPr>
                <w:kern w:val="0"/>
                <w:sz w:val="24"/>
                <w:szCs w:val="24"/>
              </w:rPr>
              <w:t>方案</w:t>
            </w:r>
          </w:p>
          <w:p w:rsidR="00F74B61" w:rsidRDefault="00080A0C">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F74B61" w:rsidRDefault="00080A0C">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10</w:t>
            </w:r>
          </w:p>
        </w:tc>
      </w:tr>
      <w:tr w:rsidR="00F74B61">
        <w:trPr>
          <w:trHeight w:val="60"/>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2</w:t>
            </w:r>
          </w:p>
        </w:tc>
        <w:tc>
          <w:tcPr>
            <w:tcW w:w="1419" w:type="dxa"/>
            <w:shd w:val="clear" w:color="auto" w:fill="auto"/>
            <w:vAlign w:val="center"/>
          </w:tcPr>
          <w:p w:rsidR="00F74B61" w:rsidRDefault="00080A0C">
            <w:pPr>
              <w:widowControl/>
              <w:spacing w:line="400" w:lineRule="exact"/>
              <w:jc w:val="center"/>
              <w:rPr>
                <w:kern w:val="0"/>
                <w:sz w:val="24"/>
                <w:szCs w:val="24"/>
              </w:rPr>
            </w:pPr>
            <w:r>
              <w:rPr>
                <w:sz w:val="24"/>
              </w:rPr>
              <w:t>配送及时性准时性措施评价</w:t>
            </w:r>
          </w:p>
        </w:tc>
        <w:tc>
          <w:tcPr>
            <w:tcW w:w="7311" w:type="dxa"/>
            <w:shd w:val="clear" w:color="auto" w:fill="auto"/>
            <w:vAlign w:val="center"/>
          </w:tcPr>
          <w:p w:rsidR="00F74B61" w:rsidRDefault="00080A0C">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如何保证日常食材准时送达的方案，如何保证采购人紧急采购的食材准时送达的方案，以及未按时送达时的挽回方案等内容</w:t>
            </w:r>
          </w:p>
          <w:p w:rsidR="00F74B61" w:rsidRDefault="00080A0C">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F74B61" w:rsidRDefault="00080A0C">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10</w:t>
            </w:r>
          </w:p>
        </w:tc>
      </w:tr>
      <w:tr w:rsidR="00F74B61">
        <w:trPr>
          <w:trHeight w:val="416"/>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3</w:t>
            </w:r>
          </w:p>
        </w:tc>
        <w:tc>
          <w:tcPr>
            <w:tcW w:w="1419" w:type="dxa"/>
            <w:shd w:val="clear" w:color="auto" w:fill="auto"/>
            <w:vAlign w:val="center"/>
          </w:tcPr>
          <w:p w:rsidR="00F74B61" w:rsidRDefault="00080A0C">
            <w:pPr>
              <w:widowControl/>
              <w:spacing w:line="400" w:lineRule="exact"/>
              <w:jc w:val="center"/>
              <w:rPr>
                <w:kern w:val="0"/>
                <w:sz w:val="24"/>
                <w:szCs w:val="24"/>
              </w:rPr>
            </w:pPr>
            <w:r>
              <w:rPr>
                <w:sz w:val="24"/>
              </w:rPr>
              <w:t>食品卫生、保鲜措施评价</w:t>
            </w:r>
          </w:p>
        </w:tc>
        <w:tc>
          <w:tcPr>
            <w:tcW w:w="7311" w:type="dxa"/>
            <w:shd w:val="clear" w:color="auto" w:fill="auto"/>
            <w:vAlign w:val="center"/>
          </w:tcPr>
          <w:p w:rsidR="00F74B61" w:rsidRDefault="00080A0C">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保证所配送食材卫生、新鲜防腐的方案</w:t>
            </w:r>
          </w:p>
          <w:p w:rsidR="00F74B61" w:rsidRDefault="00080A0C">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F74B61" w:rsidRDefault="00080A0C">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10</w:t>
            </w:r>
          </w:p>
        </w:tc>
      </w:tr>
      <w:tr w:rsidR="00F74B61">
        <w:trPr>
          <w:trHeight w:val="1050"/>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4</w:t>
            </w:r>
          </w:p>
        </w:tc>
        <w:tc>
          <w:tcPr>
            <w:tcW w:w="1419" w:type="dxa"/>
            <w:shd w:val="clear" w:color="auto" w:fill="auto"/>
            <w:vAlign w:val="center"/>
          </w:tcPr>
          <w:p w:rsidR="00F74B61" w:rsidRDefault="00080A0C">
            <w:pPr>
              <w:widowControl/>
              <w:spacing w:line="400" w:lineRule="exact"/>
              <w:jc w:val="center"/>
              <w:rPr>
                <w:kern w:val="0"/>
                <w:sz w:val="24"/>
                <w:szCs w:val="24"/>
              </w:rPr>
            </w:pPr>
            <w:r>
              <w:rPr>
                <w:kern w:val="0"/>
                <w:sz w:val="24"/>
                <w:szCs w:val="24"/>
              </w:rPr>
              <w:t>突发应急预案评价</w:t>
            </w:r>
          </w:p>
        </w:tc>
        <w:tc>
          <w:tcPr>
            <w:tcW w:w="7311" w:type="dxa"/>
            <w:shd w:val="clear" w:color="auto" w:fill="auto"/>
            <w:vAlign w:val="center"/>
          </w:tcPr>
          <w:p w:rsidR="00F74B61" w:rsidRDefault="00080A0C">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针对运输车辆临时故障、配送过程中遭遇极端天气、原定配送人员缺勤、采购人临时提出食材采购需求等方面的应对方案</w:t>
            </w:r>
          </w:p>
          <w:p w:rsidR="00F74B61" w:rsidRDefault="00080A0C">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F74B61" w:rsidRDefault="00080A0C">
            <w:pPr>
              <w:widowControl/>
              <w:adjustRightInd w:val="0"/>
              <w:snapToGrid w:val="0"/>
              <w:rPr>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F74B61" w:rsidRDefault="00080A0C">
            <w:pPr>
              <w:widowControl/>
              <w:jc w:val="center"/>
              <w:rPr>
                <w:kern w:val="0"/>
                <w:sz w:val="24"/>
                <w:szCs w:val="24"/>
              </w:rPr>
            </w:pPr>
            <w:r>
              <w:rPr>
                <w:rFonts w:hint="eastAsia"/>
                <w:kern w:val="0"/>
                <w:sz w:val="24"/>
                <w:szCs w:val="24"/>
              </w:rPr>
              <w:t>10</w:t>
            </w:r>
          </w:p>
        </w:tc>
      </w:tr>
      <w:tr w:rsidR="00F74B61">
        <w:trPr>
          <w:trHeight w:val="346"/>
          <w:jc w:val="center"/>
        </w:trPr>
        <w:tc>
          <w:tcPr>
            <w:tcW w:w="663" w:type="dxa"/>
            <w:shd w:val="clear" w:color="auto" w:fill="auto"/>
            <w:noWrap/>
            <w:vAlign w:val="center"/>
          </w:tcPr>
          <w:p w:rsidR="00F74B61" w:rsidRDefault="00080A0C">
            <w:pPr>
              <w:widowControl/>
              <w:jc w:val="center"/>
              <w:rPr>
                <w:kern w:val="0"/>
                <w:sz w:val="24"/>
                <w:szCs w:val="24"/>
              </w:rPr>
            </w:pPr>
            <w:r>
              <w:rPr>
                <w:kern w:val="0"/>
                <w:sz w:val="24"/>
                <w:szCs w:val="24"/>
              </w:rPr>
              <w:t>5</w:t>
            </w:r>
          </w:p>
        </w:tc>
        <w:tc>
          <w:tcPr>
            <w:tcW w:w="1419" w:type="dxa"/>
            <w:shd w:val="clear" w:color="auto" w:fill="auto"/>
            <w:vAlign w:val="center"/>
          </w:tcPr>
          <w:p w:rsidR="00F74B61" w:rsidRDefault="00080A0C">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F74B61" w:rsidRDefault="00080A0C">
            <w:pPr>
              <w:widowControl/>
              <w:adjustRightInd w:val="0"/>
              <w:snapToGrid w:val="0"/>
              <w:rPr>
                <w:kern w:val="0"/>
                <w:sz w:val="24"/>
                <w:szCs w:val="24"/>
              </w:rPr>
            </w:pPr>
            <w:r>
              <w:rPr>
                <w:rFonts w:hint="eastAsia"/>
                <w:kern w:val="0"/>
                <w:sz w:val="24"/>
                <w:szCs w:val="24"/>
              </w:rPr>
              <w:t>至少</w:t>
            </w:r>
            <w:r>
              <w:rPr>
                <w:kern w:val="0"/>
                <w:sz w:val="24"/>
                <w:szCs w:val="24"/>
              </w:rPr>
              <w:t>要指定专人为采购人服务</w:t>
            </w:r>
            <w:r>
              <w:rPr>
                <w:rFonts w:hint="eastAsia"/>
                <w:kern w:val="0"/>
                <w:sz w:val="24"/>
                <w:szCs w:val="24"/>
              </w:rPr>
              <w:t>、定期配合沟通频次、建立配合沟通内容记录台账、配合沟通效果反馈机制等方面内容</w:t>
            </w:r>
          </w:p>
          <w:p w:rsidR="00F74B61" w:rsidRDefault="00080A0C">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F74B61" w:rsidRDefault="00080A0C">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F74B61" w:rsidRDefault="00080A0C">
            <w:pPr>
              <w:widowControl/>
              <w:adjustRightInd w:val="0"/>
              <w:snapToGrid w:val="0"/>
              <w:jc w:val="center"/>
              <w:rPr>
                <w:kern w:val="0"/>
                <w:sz w:val="24"/>
                <w:szCs w:val="24"/>
              </w:rPr>
            </w:pPr>
            <w:r>
              <w:rPr>
                <w:rFonts w:hint="eastAsia"/>
                <w:kern w:val="0"/>
                <w:sz w:val="24"/>
                <w:szCs w:val="24"/>
              </w:rPr>
              <w:t>8</w:t>
            </w:r>
          </w:p>
        </w:tc>
      </w:tr>
      <w:tr w:rsidR="00F74B61">
        <w:trPr>
          <w:trHeight w:val="60"/>
          <w:jc w:val="center"/>
        </w:trPr>
        <w:tc>
          <w:tcPr>
            <w:tcW w:w="9393" w:type="dxa"/>
            <w:gridSpan w:val="3"/>
            <w:shd w:val="clear" w:color="auto" w:fill="auto"/>
            <w:noWrap/>
            <w:vAlign w:val="center"/>
          </w:tcPr>
          <w:p w:rsidR="00F74B61" w:rsidRDefault="00080A0C">
            <w:pPr>
              <w:widowControl/>
              <w:spacing w:line="400" w:lineRule="exact"/>
              <w:jc w:val="center"/>
              <w:rPr>
                <w:sz w:val="24"/>
              </w:rPr>
            </w:pPr>
            <w:r>
              <w:rPr>
                <w:sz w:val="24"/>
              </w:rPr>
              <w:t>合计</w:t>
            </w:r>
          </w:p>
        </w:tc>
        <w:tc>
          <w:tcPr>
            <w:tcW w:w="1143" w:type="dxa"/>
            <w:shd w:val="clear" w:color="auto" w:fill="auto"/>
            <w:vAlign w:val="center"/>
          </w:tcPr>
          <w:p w:rsidR="00F74B61" w:rsidRDefault="00080A0C">
            <w:pPr>
              <w:widowControl/>
              <w:jc w:val="center"/>
              <w:rPr>
                <w:kern w:val="0"/>
                <w:sz w:val="24"/>
                <w:szCs w:val="24"/>
              </w:rPr>
            </w:pPr>
            <w:r>
              <w:rPr>
                <w:kern w:val="0"/>
                <w:sz w:val="24"/>
                <w:szCs w:val="24"/>
              </w:rPr>
              <w:t>100</w:t>
            </w:r>
          </w:p>
        </w:tc>
      </w:tr>
    </w:tbl>
    <w:p w:rsidR="00F74B61" w:rsidRDefault="00080A0C" w:rsidP="00080A0C">
      <w:pPr>
        <w:spacing w:line="360" w:lineRule="auto"/>
        <w:ind w:firstLineChars="200" w:firstLine="446"/>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F74B61" w:rsidRDefault="00080A0C">
      <w:pPr>
        <w:widowControl/>
        <w:jc w:val="left"/>
        <w:rPr>
          <w:sz w:val="24"/>
        </w:rPr>
      </w:pPr>
      <w:r>
        <w:rPr>
          <w:sz w:val="24"/>
        </w:rPr>
        <w:br w:type="page"/>
      </w:r>
    </w:p>
    <w:p w:rsidR="00F74B61" w:rsidRDefault="00080A0C">
      <w:pPr>
        <w:spacing w:line="360" w:lineRule="auto"/>
        <w:ind w:firstLineChars="200" w:firstLine="448"/>
        <w:jc w:val="center"/>
        <w:outlineLvl w:val="0"/>
        <w:rPr>
          <w:b/>
          <w:sz w:val="24"/>
        </w:rPr>
      </w:pPr>
      <w:r>
        <w:rPr>
          <w:rFonts w:hint="eastAsia"/>
          <w:b/>
          <w:sz w:val="24"/>
        </w:rPr>
        <w:t>项目需求书</w:t>
      </w:r>
    </w:p>
    <w:p w:rsidR="00F74B61" w:rsidRDefault="00080A0C" w:rsidP="00080A0C">
      <w:pPr>
        <w:spacing w:line="360" w:lineRule="auto"/>
        <w:ind w:firstLineChars="200" w:firstLine="446"/>
        <w:rPr>
          <w:sz w:val="24"/>
        </w:rPr>
      </w:pPr>
      <w:r>
        <w:rPr>
          <w:rFonts w:hint="eastAsia"/>
          <w:sz w:val="24"/>
        </w:rPr>
        <w:t>一、配送食材清单</w:t>
      </w:r>
    </w:p>
    <w:tbl>
      <w:tblPr>
        <w:tblStyle w:val="af0"/>
        <w:tblW w:w="5000" w:type="pct"/>
        <w:tblLook w:val="04A0" w:firstRow="1" w:lastRow="0" w:firstColumn="1" w:lastColumn="0" w:noHBand="0" w:noVBand="1"/>
      </w:tblPr>
      <w:tblGrid>
        <w:gridCol w:w="4264"/>
        <w:gridCol w:w="4264"/>
      </w:tblGrid>
      <w:tr w:rsidR="00F74B61">
        <w:trPr>
          <w:tblHeader/>
        </w:trPr>
        <w:tc>
          <w:tcPr>
            <w:tcW w:w="2500" w:type="pct"/>
            <w:vAlign w:val="center"/>
          </w:tcPr>
          <w:p w:rsidR="00F74B61" w:rsidRDefault="00080A0C">
            <w:pPr>
              <w:adjustRightInd w:val="0"/>
              <w:snapToGrid w:val="0"/>
              <w:jc w:val="center"/>
              <w:rPr>
                <w:sz w:val="24"/>
              </w:rPr>
            </w:pPr>
            <w:r>
              <w:rPr>
                <w:rFonts w:hint="eastAsia"/>
                <w:sz w:val="24"/>
              </w:rPr>
              <w:t>序号</w:t>
            </w:r>
          </w:p>
        </w:tc>
        <w:tc>
          <w:tcPr>
            <w:tcW w:w="2500" w:type="pct"/>
            <w:vAlign w:val="center"/>
          </w:tcPr>
          <w:p w:rsidR="00F74B61" w:rsidRDefault="00080A0C">
            <w:pPr>
              <w:adjustRightInd w:val="0"/>
              <w:snapToGrid w:val="0"/>
              <w:jc w:val="center"/>
              <w:rPr>
                <w:sz w:val="24"/>
              </w:rPr>
            </w:pPr>
            <w:r>
              <w:rPr>
                <w:rFonts w:hint="eastAsia"/>
                <w:sz w:val="24"/>
              </w:rPr>
              <w:t>食材名称</w:t>
            </w:r>
          </w:p>
        </w:tc>
      </w:tr>
      <w:tr w:rsidR="00F74B61">
        <w:tc>
          <w:tcPr>
            <w:tcW w:w="2500" w:type="pct"/>
            <w:vAlign w:val="center"/>
          </w:tcPr>
          <w:p w:rsidR="00F74B61" w:rsidRDefault="00080A0C">
            <w:pPr>
              <w:adjustRightInd w:val="0"/>
              <w:snapToGrid w:val="0"/>
              <w:jc w:val="center"/>
              <w:rPr>
                <w:sz w:val="24"/>
              </w:rPr>
            </w:pPr>
            <w:r>
              <w:rPr>
                <w:rFonts w:hint="eastAsia"/>
                <w:sz w:val="24"/>
              </w:rPr>
              <w:t>1</w:t>
            </w:r>
          </w:p>
        </w:tc>
        <w:tc>
          <w:tcPr>
            <w:tcW w:w="2500" w:type="pct"/>
            <w:vAlign w:val="center"/>
          </w:tcPr>
          <w:p w:rsidR="00F74B61" w:rsidRDefault="00080A0C">
            <w:pPr>
              <w:adjustRightInd w:val="0"/>
              <w:snapToGrid w:val="0"/>
              <w:jc w:val="center"/>
              <w:rPr>
                <w:sz w:val="24"/>
              </w:rPr>
            </w:pPr>
            <w:r>
              <w:rPr>
                <w:rFonts w:hint="eastAsia"/>
                <w:sz w:val="24"/>
              </w:rPr>
              <w:t>羊肉</w:t>
            </w:r>
          </w:p>
        </w:tc>
      </w:tr>
      <w:tr w:rsidR="00F74B61">
        <w:tc>
          <w:tcPr>
            <w:tcW w:w="2500" w:type="pct"/>
            <w:vAlign w:val="center"/>
          </w:tcPr>
          <w:p w:rsidR="00F74B61" w:rsidRDefault="00080A0C">
            <w:pPr>
              <w:adjustRightInd w:val="0"/>
              <w:snapToGrid w:val="0"/>
              <w:jc w:val="center"/>
              <w:rPr>
                <w:sz w:val="24"/>
              </w:rPr>
            </w:pPr>
            <w:r>
              <w:rPr>
                <w:rFonts w:hint="eastAsia"/>
                <w:sz w:val="24"/>
              </w:rPr>
              <w:t>2</w:t>
            </w:r>
          </w:p>
        </w:tc>
        <w:tc>
          <w:tcPr>
            <w:tcW w:w="2500" w:type="pct"/>
            <w:vAlign w:val="center"/>
          </w:tcPr>
          <w:p w:rsidR="00F74B61" w:rsidRDefault="00080A0C">
            <w:pPr>
              <w:adjustRightInd w:val="0"/>
              <w:snapToGrid w:val="0"/>
              <w:jc w:val="center"/>
              <w:rPr>
                <w:sz w:val="24"/>
              </w:rPr>
            </w:pPr>
            <w:r>
              <w:rPr>
                <w:rFonts w:hint="eastAsia"/>
                <w:sz w:val="24"/>
              </w:rPr>
              <w:t>牛肉</w:t>
            </w:r>
          </w:p>
        </w:tc>
      </w:tr>
      <w:tr w:rsidR="00F74B61">
        <w:tc>
          <w:tcPr>
            <w:tcW w:w="2500" w:type="pct"/>
            <w:vAlign w:val="center"/>
          </w:tcPr>
          <w:p w:rsidR="00F74B61" w:rsidRDefault="00080A0C">
            <w:pPr>
              <w:adjustRightInd w:val="0"/>
              <w:snapToGrid w:val="0"/>
              <w:jc w:val="center"/>
              <w:rPr>
                <w:sz w:val="24"/>
              </w:rPr>
            </w:pPr>
            <w:r>
              <w:rPr>
                <w:rFonts w:hint="eastAsia"/>
                <w:sz w:val="24"/>
              </w:rPr>
              <w:t>3</w:t>
            </w:r>
          </w:p>
        </w:tc>
        <w:tc>
          <w:tcPr>
            <w:tcW w:w="2500" w:type="pct"/>
            <w:vAlign w:val="center"/>
          </w:tcPr>
          <w:p w:rsidR="00F74B61" w:rsidRDefault="00080A0C">
            <w:pPr>
              <w:adjustRightInd w:val="0"/>
              <w:snapToGrid w:val="0"/>
              <w:jc w:val="center"/>
              <w:rPr>
                <w:sz w:val="24"/>
              </w:rPr>
            </w:pPr>
            <w:r>
              <w:rPr>
                <w:rFonts w:hint="eastAsia"/>
                <w:sz w:val="24"/>
              </w:rPr>
              <w:t>猪肉</w:t>
            </w:r>
          </w:p>
        </w:tc>
      </w:tr>
      <w:tr w:rsidR="00F74B61">
        <w:tc>
          <w:tcPr>
            <w:tcW w:w="2500" w:type="pct"/>
            <w:vAlign w:val="center"/>
          </w:tcPr>
          <w:p w:rsidR="00F74B61" w:rsidRDefault="00080A0C">
            <w:pPr>
              <w:adjustRightInd w:val="0"/>
              <w:snapToGrid w:val="0"/>
              <w:jc w:val="center"/>
              <w:rPr>
                <w:sz w:val="24"/>
              </w:rPr>
            </w:pPr>
            <w:r>
              <w:rPr>
                <w:rFonts w:hint="eastAsia"/>
                <w:sz w:val="24"/>
              </w:rPr>
              <w:t>4</w:t>
            </w:r>
          </w:p>
        </w:tc>
        <w:tc>
          <w:tcPr>
            <w:tcW w:w="2500" w:type="pct"/>
            <w:vAlign w:val="center"/>
          </w:tcPr>
          <w:p w:rsidR="00F74B61" w:rsidRDefault="00080A0C">
            <w:pPr>
              <w:adjustRightInd w:val="0"/>
              <w:snapToGrid w:val="0"/>
              <w:jc w:val="center"/>
              <w:rPr>
                <w:sz w:val="24"/>
              </w:rPr>
            </w:pPr>
            <w:r>
              <w:rPr>
                <w:rFonts w:hint="eastAsia"/>
                <w:sz w:val="24"/>
              </w:rPr>
              <w:t>鸭肉</w:t>
            </w:r>
          </w:p>
        </w:tc>
      </w:tr>
      <w:tr w:rsidR="00F74B61">
        <w:tc>
          <w:tcPr>
            <w:tcW w:w="2500" w:type="pct"/>
            <w:vAlign w:val="center"/>
          </w:tcPr>
          <w:p w:rsidR="00F74B61" w:rsidRDefault="00080A0C">
            <w:pPr>
              <w:adjustRightInd w:val="0"/>
              <w:snapToGrid w:val="0"/>
              <w:jc w:val="center"/>
              <w:rPr>
                <w:sz w:val="24"/>
              </w:rPr>
            </w:pPr>
            <w:r>
              <w:rPr>
                <w:rFonts w:hint="eastAsia"/>
                <w:sz w:val="24"/>
              </w:rPr>
              <w:t>5</w:t>
            </w:r>
          </w:p>
        </w:tc>
        <w:tc>
          <w:tcPr>
            <w:tcW w:w="2500" w:type="pct"/>
            <w:vAlign w:val="center"/>
          </w:tcPr>
          <w:p w:rsidR="00F74B61" w:rsidRDefault="00080A0C">
            <w:pPr>
              <w:adjustRightInd w:val="0"/>
              <w:snapToGrid w:val="0"/>
              <w:jc w:val="center"/>
              <w:rPr>
                <w:sz w:val="24"/>
              </w:rPr>
            </w:pPr>
            <w:r>
              <w:rPr>
                <w:rFonts w:hint="eastAsia"/>
                <w:sz w:val="24"/>
              </w:rPr>
              <w:t>鸡肉鹅肉</w:t>
            </w:r>
          </w:p>
        </w:tc>
      </w:tr>
      <w:tr w:rsidR="00F74B61">
        <w:tc>
          <w:tcPr>
            <w:tcW w:w="2500" w:type="pct"/>
            <w:vAlign w:val="center"/>
          </w:tcPr>
          <w:p w:rsidR="00F74B61" w:rsidRDefault="00080A0C">
            <w:pPr>
              <w:adjustRightInd w:val="0"/>
              <w:snapToGrid w:val="0"/>
              <w:jc w:val="center"/>
              <w:rPr>
                <w:sz w:val="24"/>
              </w:rPr>
            </w:pPr>
            <w:r>
              <w:rPr>
                <w:rFonts w:hint="eastAsia"/>
                <w:sz w:val="24"/>
              </w:rPr>
              <w:t>6</w:t>
            </w:r>
          </w:p>
        </w:tc>
        <w:tc>
          <w:tcPr>
            <w:tcW w:w="2500" w:type="pct"/>
            <w:vAlign w:val="center"/>
          </w:tcPr>
          <w:p w:rsidR="00F74B61" w:rsidRDefault="00080A0C">
            <w:pPr>
              <w:adjustRightInd w:val="0"/>
              <w:snapToGrid w:val="0"/>
              <w:jc w:val="center"/>
              <w:rPr>
                <w:sz w:val="24"/>
              </w:rPr>
            </w:pPr>
            <w:r>
              <w:rPr>
                <w:rFonts w:hint="eastAsia"/>
                <w:sz w:val="24"/>
              </w:rPr>
              <w:t>鹅肉</w:t>
            </w:r>
          </w:p>
        </w:tc>
      </w:tr>
      <w:tr w:rsidR="00F74B61">
        <w:tc>
          <w:tcPr>
            <w:tcW w:w="2500" w:type="pct"/>
            <w:vAlign w:val="center"/>
          </w:tcPr>
          <w:p w:rsidR="00F74B61" w:rsidRDefault="00080A0C">
            <w:pPr>
              <w:adjustRightInd w:val="0"/>
              <w:snapToGrid w:val="0"/>
              <w:jc w:val="center"/>
              <w:rPr>
                <w:sz w:val="24"/>
              </w:rPr>
            </w:pPr>
            <w:r>
              <w:rPr>
                <w:rFonts w:hint="eastAsia"/>
                <w:sz w:val="24"/>
              </w:rPr>
              <w:t>7</w:t>
            </w:r>
          </w:p>
        </w:tc>
        <w:tc>
          <w:tcPr>
            <w:tcW w:w="2500" w:type="pct"/>
            <w:vAlign w:val="center"/>
          </w:tcPr>
          <w:p w:rsidR="00F74B61" w:rsidRDefault="00080A0C">
            <w:pPr>
              <w:adjustRightInd w:val="0"/>
              <w:snapToGrid w:val="0"/>
              <w:jc w:val="center"/>
              <w:rPr>
                <w:sz w:val="24"/>
              </w:rPr>
            </w:pPr>
            <w:r>
              <w:rPr>
                <w:rFonts w:hint="eastAsia"/>
                <w:sz w:val="24"/>
              </w:rPr>
              <w:t>娃娃菜</w:t>
            </w:r>
          </w:p>
        </w:tc>
      </w:tr>
      <w:tr w:rsidR="00F74B61">
        <w:tc>
          <w:tcPr>
            <w:tcW w:w="2500" w:type="pct"/>
            <w:vAlign w:val="center"/>
          </w:tcPr>
          <w:p w:rsidR="00F74B61" w:rsidRDefault="00080A0C">
            <w:pPr>
              <w:adjustRightInd w:val="0"/>
              <w:snapToGrid w:val="0"/>
              <w:jc w:val="center"/>
              <w:rPr>
                <w:sz w:val="24"/>
              </w:rPr>
            </w:pPr>
            <w:r>
              <w:rPr>
                <w:rFonts w:hint="eastAsia"/>
                <w:sz w:val="24"/>
              </w:rPr>
              <w:t>8</w:t>
            </w:r>
          </w:p>
        </w:tc>
        <w:tc>
          <w:tcPr>
            <w:tcW w:w="2500" w:type="pct"/>
            <w:vAlign w:val="center"/>
          </w:tcPr>
          <w:p w:rsidR="00F74B61" w:rsidRDefault="00080A0C">
            <w:pPr>
              <w:adjustRightInd w:val="0"/>
              <w:snapToGrid w:val="0"/>
              <w:jc w:val="center"/>
              <w:rPr>
                <w:sz w:val="24"/>
              </w:rPr>
            </w:pPr>
            <w:r>
              <w:rPr>
                <w:rFonts w:hint="eastAsia"/>
                <w:sz w:val="24"/>
              </w:rPr>
              <w:t>鸡蛋</w:t>
            </w:r>
          </w:p>
        </w:tc>
      </w:tr>
      <w:tr w:rsidR="00F74B61">
        <w:tc>
          <w:tcPr>
            <w:tcW w:w="2500" w:type="pct"/>
            <w:vAlign w:val="center"/>
          </w:tcPr>
          <w:p w:rsidR="00F74B61" w:rsidRDefault="00080A0C">
            <w:pPr>
              <w:adjustRightInd w:val="0"/>
              <w:snapToGrid w:val="0"/>
              <w:jc w:val="center"/>
              <w:rPr>
                <w:sz w:val="24"/>
              </w:rPr>
            </w:pPr>
            <w:r>
              <w:rPr>
                <w:rFonts w:hint="eastAsia"/>
                <w:sz w:val="24"/>
              </w:rPr>
              <w:t>9</w:t>
            </w:r>
          </w:p>
        </w:tc>
        <w:tc>
          <w:tcPr>
            <w:tcW w:w="2500" w:type="pct"/>
            <w:vAlign w:val="center"/>
          </w:tcPr>
          <w:p w:rsidR="00F74B61" w:rsidRDefault="00080A0C">
            <w:pPr>
              <w:adjustRightInd w:val="0"/>
              <w:snapToGrid w:val="0"/>
              <w:jc w:val="center"/>
              <w:rPr>
                <w:sz w:val="24"/>
              </w:rPr>
            </w:pPr>
            <w:r>
              <w:rPr>
                <w:rFonts w:hint="eastAsia"/>
                <w:sz w:val="24"/>
              </w:rPr>
              <w:t>鸭蛋</w:t>
            </w:r>
          </w:p>
        </w:tc>
      </w:tr>
      <w:tr w:rsidR="00F74B61">
        <w:tc>
          <w:tcPr>
            <w:tcW w:w="2500" w:type="pct"/>
            <w:vAlign w:val="center"/>
          </w:tcPr>
          <w:p w:rsidR="00F74B61" w:rsidRDefault="00080A0C">
            <w:pPr>
              <w:adjustRightInd w:val="0"/>
              <w:snapToGrid w:val="0"/>
              <w:jc w:val="center"/>
              <w:rPr>
                <w:sz w:val="24"/>
              </w:rPr>
            </w:pPr>
            <w:r>
              <w:rPr>
                <w:rFonts w:hint="eastAsia"/>
                <w:sz w:val="24"/>
              </w:rPr>
              <w:t>10</w:t>
            </w:r>
          </w:p>
        </w:tc>
        <w:tc>
          <w:tcPr>
            <w:tcW w:w="2500" w:type="pct"/>
            <w:vAlign w:val="center"/>
          </w:tcPr>
          <w:p w:rsidR="00F74B61" w:rsidRDefault="00080A0C">
            <w:pPr>
              <w:adjustRightInd w:val="0"/>
              <w:snapToGrid w:val="0"/>
              <w:jc w:val="center"/>
              <w:rPr>
                <w:sz w:val="24"/>
              </w:rPr>
            </w:pPr>
            <w:r>
              <w:rPr>
                <w:rFonts w:hint="eastAsia"/>
                <w:sz w:val="24"/>
              </w:rPr>
              <w:t>鹌鹑蛋</w:t>
            </w:r>
          </w:p>
        </w:tc>
      </w:tr>
      <w:tr w:rsidR="00F74B61">
        <w:tc>
          <w:tcPr>
            <w:tcW w:w="2500" w:type="pct"/>
            <w:vAlign w:val="center"/>
          </w:tcPr>
          <w:p w:rsidR="00F74B61" w:rsidRDefault="00080A0C">
            <w:pPr>
              <w:adjustRightInd w:val="0"/>
              <w:snapToGrid w:val="0"/>
              <w:jc w:val="center"/>
              <w:rPr>
                <w:sz w:val="24"/>
              </w:rPr>
            </w:pPr>
            <w:r>
              <w:rPr>
                <w:rFonts w:hint="eastAsia"/>
                <w:sz w:val="24"/>
              </w:rPr>
              <w:t>11</w:t>
            </w:r>
          </w:p>
        </w:tc>
        <w:tc>
          <w:tcPr>
            <w:tcW w:w="2500" w:type="pct"/>
            <w:vAlign w:val="center"/>
          </w:tcPr>
          <w:p w:rsidR="00F74B61" w:rsidRDefault="00080A0C">
            <w:pPr>
              <w:adjustRightInd w:val="0"/>
              <w:snapToGrid w:val="0"/>
              <w:jc w:val="center"/>
              <w:rPr>
                <w:sz w:val="24"/>
              </w:rPr>
            </w:pPr>
            <w:r>
              <w:rPr>
                <w:rFonts w:hint="eastAsia"/>
                <w:sz w:val="24"/>
              </w:rPr>
              <w:t>鹅蛋</w:t>
            </w:r>
          </w:p>
        </w:tc>
      </w:tr>
      <w:tr w:rsidR="00F74B61">
        <w:tc>
          <w:tcPr>
            <w:tcW w:w="2500" w:type="pct"/>
            <w:vAlign w:val="center"/>
          </w:tcPr>
          <w:p w:rsidR="00F74B61" w:rsidRDefault="00080A0C">
            <w:pPr>
              <w:adjustRightInd w:val="0"/>
              <w:snapToGrid w:val="0"/>
              <w:jc w:val="center"/>
              <w:rPr>
                <w:sz w:val="24"/>
              </w:rPr>
            </w:pPr>
            <w:r>
              <w:rPr>
                <w:rFonts w:hint="eastAsia"/>
                <w:sz w:val="24"/>
              </w:rPr>
              <w:t>12</w:t>
            </w:r>
          </w:p>
        </w:tc>
        <w:tc>
          <w:tcPr>
            <w:tcW w:w="2500" w:type="pct"/>
            <w:vAlign w:val="center"/>
          </w:tcPr>
          <w:p w:rsidR="00F74B61" w:rsidRDefault="00080A0C">
            <w:pPr>
              <w:adjustRightInd w:val="0"/>
              <w:snapToGrid w:val="0"/>
              <w:jc w:val="center"/>
              <w:rPr>
                <w:sz w:val="24"/>
              </w:rPr>
            </w:pPr>
            <w:r>
              <w:rPr>
                <w:rFonts w:hint="eastAsia"/>
                <w:sz w:val="24"/>
              </w:rPr>
              <w:t>白菜</w:t>
            </w:r>
          </w:p>
        </w:tc>
      </w:tr>
      <w:tr w:rsidR="00F74B61">
        <w:trPr>
          <w:trHeight w:val="284"/>
        </w:trPr>
        <w:tc>
          <w:tcPr>
            <w:tcW w:w="2500" w:type="pct"/>
            <w:vAlign w:val="center"/>
          </w:tcPr>
          <w:p w:rsidR="00F74B61" w:rsidRDefault="00080A0C">
            <w:pPr>
              <w:adjustRightInd w:val="0"/>
              <w:snapToGrid w:val="0"/>
              <w:jc w:val="center"/>
              <w:rPr>
                <w:sz w:val="24"/>
              </w:rPr>
            </w:pPr>
            <w:r>
              <w:rPr>
                <w:rFonts w:hint="eastAsia"/>
                <w:sz w:val="24"/>
              </w:rPr>
              <w:t>13</w:t>
            </w:r>
          </w:p>
        </w:tc>
        <w:tc>
          <w:tcPr>
            <w:tcW w:w="2500" w:type="pct"/>
            <w:vAlign w:val="center"/>
          </w:tcPr>
          <w:p w:rsidR="00F74B61" w:rsidRDefault="00080A0C">
            <w:pPr>
              <w:adjustRightInd w:val="0"/>
              <w:snapToGrid w:val="0"/>
              <w:jc w:val="center"/>
              <w:rPr>
                <w:sz w:val="24"/>
              </w:rPr>
            </w:pPr>
            <w:r>
              <w:rPr>
                <w:rFonts w:hint="eastAsia"/>
                <w:sz w:val="24"/>
              </w:rPr>
              <w:t>小白菜</w:t>
            </w:r>
          </w:p>
        </w:tc>
      </w:tr>
      <w:tr w:rsidR="00F74B61">
        <w:tc>
          <w:tcPr>
            <w:tcW w:w="2500" w:type="pct"/>
            <w:vAlign w:val="center"/>
          </w:tcPr>
          <w:p w:rsidR="00F74B61" w:rsidRDefault="00080A0C">
            <w:pPr>
              <w:adjustRightInd w:val="0"/>
              <w:snapToGrid w:val="0"/>
              <w:jc w:val="center"/>
              <w:rPr>
                <w:sz w:val="24"/>
              </w:rPr>
            </w:pPr>
            <w:r>
              <w:rPr>
                <w:rFonts w:hint="eastAsia"/>
                <w:sz w:val="24"/>
              </w:rPr>
              <w:t>14</w:t>
            </w:r>
          </w:p>
        </w:tc>
        <w:tc>
          <w:tcPr>
            <w:tcW w:w="2500" w:type="pct"/>
            <w:vAlign w:val="center"/>
          </w:tcPr>
          <w:p w:rsidR="00F74B61" w:rsidRDefault="00080A0C">
            <w:pPr>
              <w:adjustRightInd w:val="0"/>
              <w:snapToGrid w:val="0"/>
              <w:jc w:val="center"/>
              <w:rPr>
                <w:sz w:val="24"/>
              </w:rPr>
            </w:pPr>
            <w:r>
              <w:rPr>
                <w:rFonts w:hint="eastAsia"/>
                <w:sz w:val="24"/>
              </w:rPr>
              <w:t>圆白菜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洋白菜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菠菜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包菜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油菜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菜芯</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萝卜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菜花</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生菜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甜菜</w:t>
            </w:r>
          </w:p>
        </w:tc>
      </w:tr>
      <w:tr w:rsidR="00F74B61">
        <w:trPr>
          <w:trHeight w:val="90"/>
        </w:trPr>
        <w:tc>
          <w:tcPr>
            <w:tcW w:w="2500" w:type="pct"/>
            <w:shd w:val="clear" w:color="auto" w:fill="auto"/>
            <w:vAlign w:val="center"/>
          </w:tcPr>
          <w:p w:rsidR="00F74B61" w:rsidRDefault="00080A0C">
            <w:pPr>
              <w:adjustRightInd w:val="0"/>
              <w:snapToGrid w:val="0"/>
              <w:jc w:val="center"/>
              <w:rPr>
                <w:sz w:val="24"/>
              </w:rPr>
            </w:pPr>
            <w:r>
              <w:rPr>
                <w:rFonts w:hint="eastAsia"/>
                <w:sz w:val="24"/>
              </w:rPr>
              <w:t>24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红头菜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油麦菜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生姜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玉米</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四季豆</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29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莴苣</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菊花菜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牛蒡</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西红柿</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辣椒</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青椒</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尖椒</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马铃薯</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茄子</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黄瓜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39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南瓜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大蒜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大葱</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蒜薹</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蒜黄</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芹菜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香菜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胡萝卜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茴香</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甘薯</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49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芋头</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莲</w:t>
            </w:r>
            <w:r>
              <w:rPr>
                <w:rFonts w:hint="eastAsia"/>
                <w:sz w:val="24"/>
              </w:rPr>
              <w:t xml:space="preserve"> </w:t>
            </w:r>
            <w:r>
              <w:rPr>
                <w:rFonts w:hint="eastAsia"/>
                <w:sz w:val="24"/>
              </w:rPr>
              <w:t>藕</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莼菜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菌类</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蘑菇</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金针菇</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蒜苗</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秋葵</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57</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早餐奶</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58</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纯牛奶</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59</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酸奶</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60</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橙汁</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61</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芬达</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62</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雪碧</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63</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可口可乐</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64</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绿茶</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65</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冰红茶</w:t>
            </w:r>
          </w:p>
        </w:tc>
      </w:tr>
      <w:tr w:rsidR="00F74B61">
        <w:tc>
          <w:tcPr>
            <w:tcW w:w="2500" w:type="pct"/>
            <w:vAlign w:val="center"/>
          </w:tcPr>
          <w:p w:rsidR="00F74B61" w:rsidRDefault="00080A0C">
            <w:pPr>
              <w:adjustRightInd w:val="0"/>
              <w:snapToGrid w:val="0"/>
              <w:jc w:val="center"/>
              <w:rPr>
                <w:sz w:val="24"/>
              </w:rPr>
            </w:pPr>
            <w:r>
              <w:rPr>
                <w:rFonts w:hint="eastAsia"/>
                <w:sz w:val="24"/>
              </w:rPr>
              <w:t>66</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果蔬汁</w:t>
            </w:r>
          </w:p>
        </w:tc>
      </w:tr>
      <w:tr w:rsidR="00F74B61">
        <w:trPr>
          <w:tblHeader/>
        </w:trPr>
        <w:tc>
          <w:tcPr>
            <w:tcW w:w="2500" w:type="pct"/>
            <w:vAlign w:val="center"/>
          </w:tcPr>
          <w:p w:rsidR="00F74B61" w:rsidRDefault="00080A0C">
            <w:pPr>
              <w:adjustRightInd w:val="0"/>
              <w:snapToGrid w:val="0"/>
              <w:jc w:val="center"/>
              <w:rPr>
                <w:sz w:val="24"/>
              </w:rPr>
            </w:pPr>
            <w:r>
              <w:rPr>
                <w:rFonts w:hint="eastAsia"/>
                <w:sz w:val="24"/>
              </w:rPr>
              <w:t>序号</w:t>
            </w:r>
          </w:p>
        </w:tc>
        <w:tc>
          <w:tcPr>
            <w:tcW w:w="2500" w:type="pct"/>
            <w:vAlign w:val="center"/>
          </w:tcPr>
          <w:p w:rsidR="00F74B61" w:rsidRDefault="00080A0C">
            <w:pPr>
              <w:adjustRightInd w:val="0"/>
              <w:snapToGrid w:val="0"/>
              <w:jc w:val="center"/>
              <w:rPr>
                <w:sz w:val="24"/>
              </w:rPr>
            </w:pPr>
            <w:r>
              <w:rPr>
                <w:rFonts w:hint="eastAsia"/>
                <w:sz w:val="24"/>
              </w:rPr>
              <w:t>食材名称</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67</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苹果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68</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梨</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69</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香蕉</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70</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橘子</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71</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草莓</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72</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菠萝</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73</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芒果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74</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西瓜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75</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葡萄</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76</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猕猴桃</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77</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柳橙</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78</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哈密瓜</w:t>
            </w:r>
          </w:p>
        </w:tc>
      </w:tr>
      <w:tr w:rsidR="00F74B61">
        <w:trPr>
          <w:trHeight w:val="284"/>
        </w:trPr>
        <w:tc>
          <w:tcPr>
            <w:tcW w:w="2500" w:type="pct"/>
            <w:shd w:val="clear" w:color="auto" w:fill="auto"/>
            <w:vAlign w:val="center"/>
          </w:tcPr>
          <w:p w:rsidR="00F74B61" w:rsidRDefault="00080A0C">
            <w:pPr>
              <w:adjustRightInd w:val="0"/>
              <w:snapToGrid w:val="0"/>
              <w:jc w:val="center"/>
              <w:rPr>
                <w:sz w:val="24"/>
              </w:rPr>
            </w:pPr>
            <w:r>
              <w:rPr>
                <w:rFonts w:hint="eastAsia"/>
                <w:sz w:val="24"/>
              </w:rPr>
              <w:t>79</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樱桃</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80</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火龙果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81</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杏</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82</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李子</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83</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桃子</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84</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荔枝</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85</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龙眼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86</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木瓜</w:t>
            </w:r>
          </w:p>
        </w:tc>
      </w:tr>
      <w:tr w:rsidR="00F74B61">
        <w:tc>
          <w:tcPr>
            <w:tcW w:w="2500" w:type="pct"/>
            <w:vAlign w:val="center"/>
          </w:tcPr>
          <w:p w:rsidR="00F74B61" w:rsidRDefault="00080A0C">
            <w:pPr>
              <w:adjustRightInd w:val="0"/>
              <w:snapToGrid w:val="0"/>
              <w:jc w:val="center"/>
              <w:rPr>
                <w:sz w:val="24"/>
              </w:rPr>
            </w:pPr>
            <w:r>
              <w:rPr>
                <w:rFonts w:hint="eastAsia"/>
                <w:sz w:val="24"/>
              </w:rPr>
              <w:t>87</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番石榴</w:t>
            </w:r>
          </w:p>
        </w:tc>
      </w:tr>
      <w:tr w:rsidR="00F74B61">
        <w:tc>
          <w:tcPr>
            <w:tcW w:w="2500" w:type="pct"/>
            <w:vAlign w:val="center"/>
          </w:tcPr>
          <w:p w:rsidR="00F74B61" w:rsidRDefault="00080A0C">
            <w:pPr>
              <w:adjustRightInd w:val="0"/>
              <w:snapToGrid w:val="0"/>
              <w:jc w:val="center"/>
              <w:rPr>
                <w:sz w:val="24"/>
              </w:rPr>
            </w:pPr>
            <w:r>
              <w:rPr>
                <w:rFonts w:hint="eastAsia"/>
                <w:sz w:val="24"/>
              </w:rPr>
              <w:t>88</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香瓜</w:t>
            </w:r>
          </w:p>
        </w:tc>
      </w:tr>
      <w:tr w:rsidR="00F74B61">
        <w:tc>
          <w:tcPr>
            <w:tcW w:w="2500" w:type="pct"/>
            <w:vAlign w:val="center"/>
          </w:tcPr>
          <w:p w:rsidR="00F74B61" w:rsidRDefault="00080A0C">
            <w:pPr>
              <w:adjustRightInd w:val="0"/>
              <w:snapToGrid w:val="0"/>
              <w:jc w:val="center"/>
              <w:rPr>
                <w:sz w:val="24"/>
              </w:rPr>
            </w:pPr>
            <w:r>
              <w:rPr>
                <w:rFonts w:hint="eastAsia"/>
                <w:sz w:val="24"/>
              </w:rPr>
              <w:t>89</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小西红柿</w:t>
            </w:r>
          </w:p>
        </w:tc>
      </w:tr>
      <w:tr w:rsidR="00F74B61">
        <w:trPr>
          <w:trHeight w:val="90"/>
        </w:trPr>
        <w:tc>
          <w:tcPr>
            <w:tcW w:w="2500" w:type="pct"/>
            <w:vAlign w:val="center"/>
          </w:tcPr>
          <w:p w:rsidR="00F74B61" w:rsidRDefault="00080A0C">
            <w:pPr>
              <w:adjustRightInd w:val="0"/>
              <w:snapToGrid w:val="0"/>
              <w:jc w:val="center"/>
              <w:rPr>
                <w:sz w:val="24"/>
              </w:rPr>
            </w:pPr>
            <w:r>
              <w:rPr>
                <w:rFonts w:hint="eastAsia"/>
                <w:sz w:val="24"/>
              </w:rPr>
              <w:t>90</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车厘子</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91</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枇杷果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92</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鲤鱼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93</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草鱼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94</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鲫鱼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95</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鲢鱼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96</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泥鳅</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97</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鲈鱼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98</w:t>
            </w:r>
          </w:p>
        </w:tc>
        <w:tc>
          <w:tcPr>
            <w:tcW w:w="2500" w:type="pct"/>
            <w:shd w:val="clear" w:color="auto" w:fill="auto"/>
            <w:vAlign w:val="center"/>
          </w:tcPr>
          <w:p w:rsidR="00F74B61" w:rsidRDefault="00080A0C">
            <w:pPr>
              <w:adjustRightInd w:val="0"/>
              <w:snapToGrid w:val="0"/>
              <w:jc w:val="center"/>
              <w:rPr>
                <w:sz w:val="24"/>
              </w:rPr>
            </w:pPr>
            <w:r>
              <w:rPr>
                <w:rFonts w:hint="eastAsia"/>
                <w:sz w:val="24"/>
                <w:szCs w:val="22"/>
              </w:rPr>
              <w:t>虾</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99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河蟹</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青蟹</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螃蟹</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扇贝</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蚌</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牡蛎</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生蚝</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海带</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紫菜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全贝</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109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带鱼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黑鱼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黄花鱼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桂鱼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鲽鱼</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面包</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饼干</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方便面</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饮料</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矿泉水</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119</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火腿</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120</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午餐肉</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121</w:t>
            </w:r>
          </w:p>
        </w:tc>
        <w:tc>
          <w:tcPr>
            <w:tcW w:w="2500" w:type="pct"/>
            <w:shd w:val="clear" w:color="auto" w:fill="auto"/>
            <w:vAlign w:val="center"/>
          </w:tcPr>
          <w:p w:rsidR="00F74B61" w:rsidRDefault="00080A0C">
            <w:pPr>
              <w:adjustRightInd w:val="0"/>
              <w:snapToGrid w:val="0"/>
              <w:jc w:val="center"/>
              <w:rPr>
                <w:sz w:val="24"/>
              </w:rPr>
            </w:pPr>
            <w:r>
              <w:rPr>
                <w:rFonts w:hint="eastAsia"/>
                <w:sz w:val="24"/>
              </w:rPr>
              <w:t>榨菜</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122</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卤蛋</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123</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豆制品</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124</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冷藏食品</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125</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冷冻食品</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126</w:t>
            </w:r>
          </w:p>
        </w:tc>
        <w:tc>
          <w:tcPr>
            <w:tcW w:w="2500" w:type="pct"/>
            <w:shd w:val="clear" w:color="auto" w:fill="auto"/>
            <w:vAlign w:val="center"/>
          </w:tcPr>
          <w:p w:rsidR="00F74B61" w:rsidRDefault="00080A0C">
            <w:pPr>
              <w:adjustRightInd w:val="0"/>
              <w:snapToGrid w:val="0"/>
              <w:jc w:val="center"/>
              <w:rPr>
                <w:sz w:val="24"/>
              </w:rPr>
            </w:pPr>
            <w:r>
              <w:rPr>
                <w:rFonts w:hint="eastAsia"/>
                <w:sz w:val="24"/>
              </w:rPr>
              <w:t>自热食品</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127</w:t>
            </w:r>
          </w:p>
        </w:tc>
        <w:tc>
          <w:tcPr>
            <w:tcW w:w="2500" w:type="pct"/>
            <w:shd w:val="clear" w:color="auto" w:fill="auto"/>
            <w:vAlign w:val="center"/>
          </w:tcPr>
          <w:p w:rsidR="00F74B61" w:rsidRDefault="00080A0C">
            <w:pPr>
              <w:adjustRightInd w:val="0"/>
              <w:snapToGrid w:val="0"/>
              <w:jc w:val="center"/>
              <w:rPr>
                <w:sz w:val="24"/>
              </w:rPr>
            </w:pPr>
            <w:r>
              <w:rPr>
                <w:rFonts w:hint="eastAsia"/>
                <w:sz w:val="24"/>
              </w:rPr>
              <w:t>压缩食品</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128</w:t>
            </w:r>
          </w:p>
        </w:tc>
        <w:tc>
          <w:tcPr>
            <w:tcW w:w="2500" w:type="pct"/>
            <w:shd w:val="clear" w:color="auto" w:fill="auto"/>
            <w:vAlign w:val="center"/>
          </w:tcPr>
          <w:p w:rsidR="00F74B61" w:rsidRDefault="00080A0C">
            <w:pPr>
              <w:adjustRightInd w:val="0"/>
              <w:snapToGrid w:val="0"/>
              <w:jc w:val="center"/>
              <w:rPr>
                <w:sz w:val="24"/>
              </w:rPr>
            </w:pPr>
            <w:r>
              <w:rPr>
                <w:rFonts w:hint="eastAsia"/>
                <w:sz w:val="24"/>
              </w:rPr>
              <w:t>罐头</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129</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可可奶</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130</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咖啡奶</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131</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苏打水</w:t>
            </w:r>
          </w:p>
        </w:tc>
      </w:tr>
      <w:tr w:rsidR="00F74B61">
        <w:tc>
          <w:tcPr>
            <w:tcW w:w="2500" w:type="pct"/>
            <w:shd w:val="clear" w:color="auto" w:fill="auto"/>
            <w:vAlign w:val="center"/>
          </w:tcPr>
          <w:p w:rsidR="00F74B61" w:rsidRDefault="00080A0C">
            <w:pPr>
              <w:adjustRightInd w:val="0"/>
              <w:snapToGrid w:val="0"/>
              <w:jc w:val="center"/>
              <w:rPr>
                <w:sz w:val="24"/>
              </w:rPr>
            </w:pPr>
            <w:r>
              <w:rPr>
                <w:rFonts w:hint="eastAsia"/>
                <w:sz w:val="24"/>
              </w:rPr>
              <w:t>132</w:t>
            </w:r>
          </w:p>
        </w:tc>
        <w:tc>
          <w:tcPr>
            <w:tcW w:w="2500" w:type="pct"/>
            <w:shd w:val="clear" w:color="auto" w:fill="auto"/>
            <w:vAlign w:val="center"/>
          </w:tcPr>
          <w:p w:rsidR="00F74B61" w:rsidRDefault="00080A0C">
            <w:pPr>
              <w:adjustRightInd w:val="0"/>
              <w:snapToGrid w:val="0"/>
              <w:jc w:val="center"/>
              <w:rPr>
                <w:sz w:val="24"/>
              </w:rPr>
            </w:pPr>
            <w:r>
              <w:rPr>
                <w:rFonts w:ascii="宋体" w:hAnsi="宋体" w:cs="宋体" w:hint="eastAsia"/>
                <w:sz w:val="24"/>
                <w:szCs w:val="24"/>
              </w:rPr>
              <w:t>功能性饮品</w:t>
            </w:r>
          </w:p>
        </w:tc>
      </w:tr>
    </w:tbl>
    <w:p w:rsidR="00F74B61" w:rsidRDefault="00080A0C" w:rsidP="00080A0C">
      <w:pPr>
        <w:spacing w:line="360" w:lineRule="auto"/>
        <w:ind w:firstLineChars="200" w:firstLine="446"/>
        <w:rPr>
          <w:sz w:val="24"/>
        </w:rPr>
      </w:pPr>
      <w:r>
        <w:rPr>
          <w:sz w:val="24"/>
        </w:rPr>
        <w:t>配送清单包含但不限于以上项目，采购人可能采购以上清单外产品。</w:t>
      </w:r>
    </w:p>
    <w:p w:rsidR="00F74B61" w:rsidRDefault="00080A0C" w:rsidP="00080A0C">
      <w:pPr>
        <w:spacing w:line="360" w:lineRule="auto"/>
        <w:ind w:firstLineChars="200" w:firstLine="446"/>
        <w:rPr>
          <w:sz w:val="24"/>
        </w:rPr>
      </w:pPr>
      <w:r>
        <w:rPr>
          <w:rFonts w:hint="eastAsia"/>
          <w:sz w:val="24"/>
        </w:rPr>
        <w:t>二</w:t>
      </w:r>
      <w:r>
        <w:rPr>
          <w:sz w:val="24"/>
        </w:rPr>
        <w:t>、服务要求</w:t>
      </w:r>
    </w:p>
    <w:p w:rsidR="00F74B61" w:rsidRDefault="00080A0C" w:rsidP="00080A0C">
      <w:pPr>
        <w:spacing w:line="360" w:lineRule="auto"/>
        <w:ind w:firstLineChars="200" w:firstLine="446"/>
        <w:rPr>
          <w:sz w:val="24"/>
        </w:rPr>
      </w:pPr>
      <w:r>
        <w:rPr>
          <w:sz w:val="24"/>
        </w:rPr>
        <w:t xml:space="preserve">1. </w:t>
      </w:r>
      <w:r>
        <w:rPr>
          <w:sz w:val="24"/>
        </w:rPr>
        <w:t>配送的时限要求：</w:t>
      </w:r>
    </w:p>
    <w:p w:rsidR="00F74B61" w:rsidRDefault="00080A0C" w:rsidP="00080A0C">
      <w:pPr>
        <w:spacing w:line="360" w:lineRule="auto"/>
        <w:ind w:firstLineChars="200" w:firstLine="446"/>
        <w:rPr>
          <w:sz w:val="24"/>
        </w:rPr>
      </w:pPr>
      <w:r>
        <w:rPr>
          <w:sz w:val="24"/>
        </w:rPr>
        <w:t>（</w:t>
      </w:r>
      <w:r>
        <w:rPr>
          <w:sz w:val="24"/>
        </w:rPr>
        <w:t>1</w:t>
      </w:r>
      <w:r>
        <w:rPr>
          <w:sz w:val="24"/>
        </w:rPr>
        <w:t>）普通配送：每日一次。采购人每</w:t>
      </w:r>
      <w:r>
        <w:rPr>
          <w:rFonts w:hint="eastAsia"/>
          <w:sz w:val="24"/>
        </w:rPr>
        <w:t>周日</w:t>
      </w:r>
      <w:r>
        <w:rPr>
          <w:rFonts w:hint="eastAsia"/>
          <w:sz w:val="24"/>
        </w:rPr>
        <w:t>12</w:t>
      </w:r>
      <w:r>
        <w:rPr>
          <w:sz w:val="24"/>
        </w:rPr>
        <w:t>点前以传真或电话、微信、电子邮件等方式向中标供应商下达</w:t>
      </w:r>
      <w:r>
        <w:rPr>
          <w:rFonts w:hint="eastAsia"/>
          <w:sz w:val="24"/>
        </w:rPr>
        <w:t>下一周</w:t>
      </w:r>
      <w:r>
        <w:rPr>
          <w:sz w:val="24"/>
        </w:rPr>
        <w:t>的订单，订单内容包括名称、种类、规格、数量、运送时间、送达地点、订单联系人等具体要求。中标供应商应</w:t>
      </w:r>
      <w:r>
        <w:rPr>
          <w:rFonts w:hint="eastAsia"/>
          <w:sz w:val="24"/>
        </w:rPr>
        <w:t>根据周订单情况，每天</w:t>
      </w:r>
      <w:r>
        <w:rPr>
          <w:sz w:val="24"/>
        </w:rPr>
        <w:t>上午</w:t>
      </w:r>
      <w:r>
        <w:rPr>
          <w:rFonts w:hint="eastAsia"/>
          <w:sz w:val="24"/>
        </w:rPr>
        <w:t>6:00</w:t>
      </w:r>
      <w:r>
        <w:rPr>
          <w:sz w:val="24"/>
        </w:rPr>
        <w:t>前将订单中</w:t>
      </w:r>
      <w:r>
        <w:rPr>
          <w:rFonts w:hint="eastAsia"/>
          <w:sz w:val="24"/>
        </w:rPr>
        <w:t>当天</w:t>
      </w:r>
      <w:r>
        <w:rPr>
          <w:sz w:val="24"/>
        </w:rPr>
        <w:t>的全部食材送到指定地点。</w:t>
      </w:r>
    </w:p>
    <w:p w:rsidR="00F74B61" w:rsidRDefault="00080A0C" w:rsidP="00080A0C">
      <w:pPr>
        <w:spacing w:line="360" w:lineRule="auto"/>
        <w:ind w:firstLineChars="200" w:firstLine="446"/>
        <w:rPr>
          <w:sz w:val="24"/>
        </w:rPr>
      </w:pPr>
      <w:r>
        <w:rPr>
          <w:sz w:val="24"/>
        </w:rPr>
        <w:t>（</w:t>
      </w:r>
      <w:r>
        <w:rPr>
          <w:sz w:val="24"/>
        </w:rPr>
        <w:t>2</w:t>
      </w:r>
      <w:r>
        <w:rPr>
          <w:sz w:val="24"/>
        </w:rPr>
        <w:t>）紧急配送：</w:t>
      </w:r>
      <w:r>
        <w:rPr>
          <w:rFonts w:hint="eastAsia"/>
          <w:sz w:val="24"/>
        </w:rPr>
        <w:t>如遇大型火场、重大演习或重要保卫任务等特殊情况，投标人须满足能随时送货，投标人须具备紧急配送的能力。</w:t>
      </w:r>
      <w:r>
        <w:rPr>
          <w:sz w:val="24"/>
        </w:rPr>
        <w:t>遇有紧急订单，应在收到订单</w:t>
      </w:r>
      <w:r>
        <w:rPr>
          <w:sz w:val="24"/>
        </w:rPr>
        <w:t>2</w:t>
      </w:r>
      <w:r>
        <w:rPr>
          <w:sz w:val="24"/>
        </w:rPr>
        <w:t>小时内送达指定地点。</w:t>
      </w:r>
    </w:p>
    <w:p w:rsidR="00F74B61" w:rsidRDefault="00080A0C" w:rsidP="00080A0C">
      <w:pPr>
        <w:spacing w:line="360" w:lineRule="auto"/>
        <w:ind w:firstLineChars="200" w:firstLine="446"/>
        <w:rPr>
          <w:sz w:val="24"/>
        </w:rPr>
      </w:pPr>
      <w:r>
        <w:rPr>
          <w:sz w:val="24"/>
        </w:rPr>
        <w:t xml:space="preserve">2. </w:t>
      </w:r>
      <w:r>
        <w:rPr>
          <w:sz w:val="24"/>
        </w:rPr>
        <w:t>中标供应商将订单内所有食品送到采购人指定的地点并配送完毕，中标供应商提供《配送清单》一式三份，双方现场过秤并验收签名，作结算凭证。</w:t>
      </w:r>
    </w:p>
    <w:p w:rsidR="00F74B61" w:rsidRDefault="00080A0C" w:rsidP="00080A0C">
      <w:pPr>
        <w:spacing w:line="360" w:lineRule="auto"/>
        <w:ind w:firstLineChars="200" w:firstLine="446"/>
        <w:rPr>
          <w:sz w:val="24"/>
        </w:rPr>
      </w:pPr>
      <w:r>
        <w:rPr>
          <w:sz w:val="24"/>
        </w:rPr>
        <w:t xml:space="preserve">3. </w:t>
      </w:r>
      <w:r>
        <w:rPr>
          <w:sz w:val="24"/>
        </w:rPr>
        <w:t>所有品种按除去包装物及冰品、纸品后的净产品过磅，最终交易重量以双方确认的过磅数为准。各品种数量超出规定的部分由中标供应商带回，不纳入结算，短缺的部分由中标供应商负责按采购人要求补足。各品种数量不足部分由中标供应商在</w:t>
      </w:r>
      <w:r>
        <w:rPr>
          <w:sz w:val="24"/>
        </w:rPr>
        <w:t>2</w:t>
      </w:r>
      <w:r>
        <w:rPr>
          <w:sz w:val="24"/>
        </w:rPr>
        <w:t>小时内补齐，并计入当月考核。</w:t>
      </w:r>
    </w:p>
    <w:p w:rsidR="00F74B61" w:rsidRDefault="00080A0C" w:rsidP="00080A0C">
      <w:pPr>
        <w:spacing w:line="360" w:lineRule="auto"/>
        <w:ind w:firstLineChars="200" w:firstLine="446"/>
        <w:rPr>
          <w:sz w:val="24"/>
        </w:rPr>
      </w:pPr>
      <w:r>
        <w:rPr>
          <w:sz w:val="24"/>
        </w:rPr>
        <w:t>4.</w:t>
      </w:r>
      <w:r>
        <w:rPr>
          <w:sz w:val="24"/>
        </w:rPr>
        <w:t>中标供应商配送人员负责将货物从车上搬到称上过磅，然后放置食堂人员指定的地点。</w:t>
      </w:r>
    </w:p>
    <w:p w:rsidR="00F74B61" w:rsidRDefault="00080A0C" w:rsidP="00080A0C">
      <w:pPr>
        <w:spacing w:line="360" w:lineRule="auto"/>
        <w:ind w:firstLineChars="200" w:firstLine="446"/>
        <w:rPr>
          <w:sz w:val="24"/>
        </w:rPr>
      </w:pPr>
      <w:r>
        <w:rPr>
          <w:sz w:val="24"/>
        </w:rPr>
        <w:t xml:space="preserve">5. </w:t>
      </w:r>
      <w:r>
        <w:rPr>
          <w:sz w:val="24"/>
        </w:rPr>
        <w:t>实际采购时如因天气问题导致某些配送品种的数量和质量难以满足订单要求，中标供应商经采购人同意可视实际情况采购同等性质、同等价位的食材代替。</w:t>
      </w:r>
    </w:p>
    <w:p w:rsidR="00F74B61" w:rsidRDefault="00080A0C" w:rsidP="00080A0C">
      <w:pPr>
        <w:spacing w:line="360" w:lineRule="auto"/>
        <w:ind w:firstLineChars="200" w:firstLine="446"/>
        <w:rPr>
          <w:sz w:val="24"/>
        </w:rPr>
      </w:pPr>
      <w:r>
        <w:rPr>
          <w:sz w:val="24"/>
        </w:rPr>
        <w:t xml:space="preserve">6. </w:t>
      </w:r>
      <w:r>
        <w:rPr>
          <w:sz w:val="24"/>
        </w:rPr>
        <w:t>在配送过程中，配送蔬菜、水果等，应提供车、筐等运输工具，半成品配送，如生肉之类，应提供冷藏或者冷冻设备保存，如果是水产活物配送，应提供制氧设备。</w:t>
      </w:r>
    </w:p>
    <w:p w:rsidR="00F74B61" w:rsidRDefault="00080A0C" w:rsidP="00080A0C">
      <w:pPr>
        <w:spacing w:line="360" w:lineRule="auto"/>
        <w:ind w:firstLineChars="200" w:firstLine="446"/>
        <w:rPr>
          <w:b/>
          <w:sz w:val="24"/>
        </w:rPr>
      </w:pPr>
      <w:r>
        <w:rPr>
          <w:sz w:val="24"/>
        </w:rPr>
        <w:t xml:space="preserve">7. </w:t>
      </w:r>
      <w:r>
        <w:rPr>
          <w:sz w:val="24"/>
        </w:rPr>
        <w:t>中标供应商应具备食材的简单加工能力。</w:t>
      </w:r>
    </w:p>
    <w:p w:rsidR="00F74B61" w:rsidRDefault="00080A0C" w:rsidP="00080A0C">
      <w:pPr>
        <w:spacing w:line="360" w:lineRule="auto"/>
        <w:ind w:firstLineChars="200" w:firstLine="446"/>
        <w:rPr>
          <w:sz w:val="24"/>
        </w:rPr>
      </w:pPr>
      <w:r>
        <w:rPr>
          <w:sz w:val="24"/>
        </w:rPr>
        <w:t xml:space="preserve">8. </w:t>
      </w:r>
      <w:r>
        <w:rPr>
          <w:sz w:val="24"/>
        </w:rPr>
        <w:t>配送车辆、人员：配送车辆、人员应相对固定；具有运输能力的车；车体内外干净、整洁；不得人货混装；配送人员有健康证。</w:t>
      </w:r>
    </w:p>
    <w:p w:rsidR="00F74B61" w:rsidRDefault="00080A0C" w:rsidP="00080A0C">
      <w:pPr>
        <w:spacing w:line="360" w:lineRule="auto"/>
        <w:ind w:firstLineChars="200" w:firstLine="446"/>
        <w:rPr>
          <w:sz w:val="24"/>
        </w:rPr>
      </w:pPr>
      <w:r>
        <w:rPr>
          <w:sz w:val="24"/>
        </w:rPr>
        <w:t xml:space="preserve">9. </w:t>
      </w:r>
      <w:r>
        <w:rPr>
          <w:sz w:val="24"/>
        </w:rPr>
        <w:t>仓储要求：投标人自有或租赁库房、冷库用以临时仓储所配送的食材，能够满足按采购人需求完成配送任务。</w:t>
      </w:r>
    </w:p>
    <w:p w:rsidR="00F74B61" w:rsidRDefault="00080A0C" w:rsidP="00080A0C">
      <w:pPr>
        <w:spacing w:line="360" w:lineRule="auto"/>
        <w:ind w:firstLineChars="200" w:firstLine="446"/>
        <w:rPr>
          <w:sz w:val="24"/>
        </w:rPr>
      </w:pPr>
      <w:r>
        <w:rPr>
          <w:rFonts w:hint="eastAsia"/>
          <w:sz w:val="24"/>
        </w:rPr>
        <w:t>10.</w:t>
      </w:r>
      <w:r>
        <w:rPr>
          <w:sz w:val="24"/>
        </w:rPr>
        <w:t>中标供应商</w:t>
      </w:r>
      <w:r>
        <w:rPr>
          <w:rFonts w:hint="eastAsia"/>
          <w:sz w:val="24"/>
        </w:rPr>
        <w:t>须辅助采购人每月对副食品配送价格进行两次市场询价，对询价结果的真实性负责，市场询价影像资料存档备查。市场询价结果作为核验中标供应商配送价格的依据，结算价格不得高于市场询价平均价格乘以合同约定的折扣。</w:t>
      </w:r>
    </w:p>
    <w:p w:rsidR="00F74B61" w:rsidRDefault="00080A0C" w:rsidP="00080A0C">
      <w:pPr>
        <w:spacing w:line="360" w:lineRule="auto"/>
        <w:ind w:firstLineChars="200" w:firstLine="446"/>
        <w:rPr>
          <w:sz w:val="24"/>
        </w:rPr>
      </w:pPr>
      <w:r>
        <w:rPr>
          <w:rFonts w:hint="eastAsia"/>
          <w:sz w:val="24"/>
        </w:rPr>
        <w:t>三</w:t>
      </w:r>
      <w:r>
        <w:rPr>
          <w:sz w:val="24"/>
        </w:rPr>
        <w:t>、食材安全要求</w:t>
      </w:r>
    </w:p>
    <w:p w:rsidR="00F74B61" w:rsidRDefault="00080A0C">
      <w:pPr>
        <w:pStyle w:val="af4"/>
        <w:numPr>
          <w:ilvl w:val="0"/>
          <w:numId w:val="2"/>
        </w:numPr>
        <w:spacing w:line="360" w:lineRule="auto"/>
        <w:ind w:left="0" w:firstLine="446"/>
        <w:rPr>
          <w:sz w:val="24"/>
        </w:rPr>
      </w:pPr>
      <w:r>
        <w:rPr>
          <w:sz w:val="24"/>
        </w:rPr>
        <w:t>食材必须符合国家饮食卫生标准，同时保证新鲜，不得出现腐烂、变质，以次充好等情况；</w:t>
      </w:r>
    </w:p>
    <w:p w:rsidR="00F74B61" w:rsidRDefault="00080A0C">
      <w:pPr>
        <w:pStyle w:val="af4"/>
        <w:numPr>
          <w:ilvl w:val="0"/>
          <w:numId w:val="2"/>
        </w:numPr>
        <w:spacing w:line="360" w:lineRule="auto"/>
        <w:ind w:left="0" w:firstLine="446"/>
        <w:rPr>
          <w:sz w:val="24"/>
        </w:rPr>
      </w:pPr>
      <w:r>
        <w:rPr>
          <w:sz w:val="24"/>
        </w:rPr>
        <w:t>对国家实行食品质量（</w:t>
      </w:r>
      <w:r>
        <w:rPr>
          <w:sz w:val="24"/>
        </w:rPr>
        <w:t>SC</w:t>
      </w:r>
      <w:r>
        <w:rPr>
          <w:sz w:val="24"/>
        </w:rPr>
        <w:t>）安全市场准入制的食品，须在验收时提供</w:t>
      </w:r>
      <w:r>
        <w:rPr>
          <w:sz w:val="24"/>
        </w:rPr>
        <w:t xml:space="preserve"> SC </w:t>
      </w:r>
      <w:r>
        <w:rPr>
          <w:sz w:val="24"/>
        </w:rPr>
        <w:t>认证的相关证明资料。</w:t>
      </w:r>
    </w:p>
    <w:p w:rsidR="00F74B61" w:rsidRDefault="00080A0C">
      <w:pPr>
        <w:pStyle w:val="af4"/>
        <w:numPr>
          <w:ilvl w:val="0"/>
          <w:numId w:val="2"/>
        </w:numPr>
        <w:spacing w:line="360" w:lineRule="auto"/>
        <w:ind w:left="0" w:firstLine="446"/>
        <w:rPr>
          <w:sz w:val="24"/>
        </w:rPr>
      </w:pPr>
      <w:r>
        <w:rPr>
          <w:sz w:val="24"/>
        </w:rPr>
        <w:t>对于没有国家标准的应符合行业标准或企业标准，其中国家有强制性技术标准要求的产品，还应符合国家强制性技术标准，确保配送的货物安全、卫生。</w:t>
      </w:r>
    </w:p>
    <w:p w:rsidR="00F74B61" w:rsidRDefault="00080A0C">
      <w:pPr>
        <w:pStyle w:val="af4"/>
        <w:numPr>
          <w:ilvl w:val="0"/>
          <w:numId w:val="2"/>
        </w:numPr>
        <w:spacing w:line="360" w:lineRule="auto"/>
        <w:ind w:left="0" w:firstLine="446"/>
        <w:rPr>
          <w:sz w:val="24"/>
        </w:rPr>
      </w:pPr>
      <w:r>
        <w:rPr>
          <w:sz w:val="24"/>
        </w:rPr>
        <w:t>按规定必须经由法定食品检验机构检测的食品，中标供应商应在交货时向采购人提供同批次食品检验报告或合格证复印件。</w:t>
      </w:r>
    </w:p>
    <w:p w:rsidR="00F74B61" w:rsidRDefault="00080A0C">
      <w:pPr>
        <w:pStyle w:val="af4"/>
        <w:numPr>
          <w:ilvl w:val="0"/>
          <w:numId w:val="2"/>
        </w:numPr>
        <w:spacing w:line="360" w:lineRule="auto"/>
        <w:ind w:left="0" w:firstLine="446"/>
        <w:rPr>
          <w:sz w:val="24"/>
        </w:rPr>
      </w:pPr>
      <w:r>
        <w:rPr>
          <w:sz w:val="24"/>
        </w:rPr>
        <w:t>供应食材必须保证在保质期内，需选择与生产日期相近的货品。剩余保质期不少于三分二。</w:t>
      </w:r>
    </w:p>
    <w:p w:rsidR="00F74B61" w:rsidRDefault="00080A0C">
      <w:pPr>
        <w:pStyle w:val="af4"/>
        <w:numPr>
          <w:ilvl w:val="0"/>
          <w:numId w:val="2"/>
        </w:numPr>
        <w:spacing w:line="360" w:lineRule="auto"/>
        <w:ind w:left="0" w:firstLine="446"/>
        <w:rPr>
          <w:sz w:val="24"/>
        </w:rPr>
      </w:pPr>
      <w:r>
        <w:rPr>
          <w:sz w:val="24"/>
        </w:rPr>
        <w:t>肉类的理化指标及卫生标准符合国家或采购人所在地区最新标准执行。</w:t>
      </w:r>
    </w:p>
    <w:p w:rsidR="00F74B61" w:rsidRDefault="00080A0C">
      <w:pPr>
        <w:pStyle w:val="af4"/>
        <w:numPr>
          <w:ilvl w:val="0"/>
          <w:numId w:val="2"/>
        </w:numPr>
        <w:spacing w:line="360" w:lineRule="auto"/>
        <w:ind w:left="0" w:firstLine="446"/>
        <w:rPr>
          <w:sz w:val="24"/>
        </w:rPr>
      </w:pPr>
      <w:r>
        <w:rPr>
          <w:sz w:val="24"/>
        </w:rPr>
        <w:t>肉类供应商供应的动物类食品必须经过检验检疫，供货时一并提交出厂合格证复印件，必要时应按采购人要求提供生产厂家的卫生许可证。</w:t>
      </w:r>
    </w:p>
    <w:p w:rsidR="00F74B61" w:rsidRDefault="00080A0C">
      <w:pPr>
        <w:pStyle w:val="af4"/>
        <w:numPr>
          <w:ilvl w:val="0"/>
          <w:numId w:val="2"/>
        </w:numPr>
        <w:spacing w:line="360" w:lineRule="auto"/>
        <w:ind w:left="0" w:firstLine="446"/>
        <w:rPr>
          <w:sz w:val="24"/>
        </w:rPr>
      </w:pPr>
      <w:r>
        <w:rPr>
          <w:sz w:val="24"/>
        </w:rPr>
        <w:t>所供生鲜肉确保为出厂后</w:t>
      </w:r>
      <w:r>
        <w:rPr>
          <w:sz w:val="24"/>
        </w:rPr>
        <w:t>48</w:t>
      </w:r>
      <w:r>
        <w:rPr>
          <w:sz w:val="24"/>
        </w:rPr>
        <w:t>小时内；冻肉确保为出厂后</w:t>
      </w:r>
      <w:r>
        <w:rPr>
          <w:sz w:val="24"/>
        </w:rPr>
        <w:t>3</w:t>
      </w:r>
      <w:r>
        <w:rPr>
          <w:sz w:val="24"/>
        </w:rPr>
        <w:t>个月内。</w:t>
      </w:r>
    </w:p>
    <w:p w:rsidR="00F74B61" w:rsidRDefault="00080A0C">
      <w:pPr>
        <w:pStyle w:val="af4"/>
        <w:numPr>
          <w:ilvl w:val="0"/>
          <w:numId w:val="2"/>
        </w:numPr>
        <w:spacing w:line="360" w:lineRule="auto"/>
        <w:ind w:left="0" w:firstLine="446"/>
        <w:rPr>
          <w:sz w:val="24"/>
        </w:rPr>
      </w:pPr>
      <w:r>
        <w:rPr>
          <w:sz w:val="24"/>
        </w:rPr>
        <w:t>保证所供肉类渠道来源正规可溯，参考正规市场品质及来源。</w:t>
      </w:r>
    </w:p>
    <w:p w:rsidR="00F74B61" w:rsidRDefault="00080A0C">
      <w:pPr>
        <w:pStyle w:val="af4"/>
        <w:numPr>
          <w:ilvl w:val="0"/>
          <w:numId w:val="2"/>
        </w:numPr>
        <w:spacing w:line="360" w:lineRule="auto"/>
        <w:ind w:left="0" w:firstLine="446"/>
        <w:rPr>
          <w:sz w:val="24"/>
        </w:rPr>
      </w:pPr>
      <w:r>
        <w:rPr>
          <w:sz w:val="24"/>
        </w:rPr>
        <w:t>蔬菜和水果化学药物不超标，保持较好的色泽及新鲜度，无黄叶、泥沙；包装食品标注生产厂家，生产日期，并在保质期范围内，保持较好的外观；水产品品质新鲜质量安全。</w:t>
      </w:r>
    </w:p>
    <w:p w:rsidR="00F74B61" w:rsidRDefault="00080A0C">
      <w:pPr>
        <w:pStyle w:val="af4"/>
        <w:numPr>
          <w:ilvl w:val="0"/>
          <w:numId w:val="2"/>
        </w:numPr>
        <w:spacing w:line="360" w:lineRule="auto"/>
        <w:ind w:left="0" w:firstLine="446"/>
        <w:rPr>
          <w:sz w:val="24"/>
        </w:rPr>
      </w:pPr>
      <w:r>
        <w:rPr>
          <w:sz w:val="24"/>
        </w:rPr>
        <w:t>所有食材的来源清晰，蔬菜来源于受到地方政府部门监管的自有基地、商品菜基地或蔬菜专业流通市场，不供应散户溯源不清的蔬菜。</w:t>
      </w:r>
    </w:p>
    <w:p w:rsidR="00F74B61" w:rsidRDefault="00080A0C">
      <w:pPr>
        <w:pStyle w:val="af4"/>
        <w:numPr>
          <w:ilvl w:val="0"/>
          <w:numId w:val="2"/>
        </w:numPr>
        <w:spacing w:line="360" w:lineRule="auto"/>
        <w:ind w:left="0" w:firstLine="446"/>
        <w:rPr>
          <w:sz w:val="24"/>
        </w:rPr>
      </w:pPr>
      <w:r>
        <w:rPr>
          <w:rFonts w:hint="eastAsia"/>
          <w:sz w:val="24"/>
        </w:rPr>
        <w:t>不使用转基因食品及原料。</w:t>
      </w:r>
    </w:p>
    <w:p w:rsidR="00F74B61" w:rsidRDefault="00080A0C" w:rsidP="00080A0C">
      <w:pPr>
        <w:spacing w:line="360" w:lineRule="auto"/>
        <w:ind w:firstLineChars="200" w:firstLine="446"/>
        <w:rPr>
          <w:b/>
          <w:sz w:val="24"/>
        </w:rPr>
      </w:pPr>
      <w:r>
        <w:rPr>
          <w:sz w:val="24"/>
        </w:rPr>
        <w:t>四、食材质量要求：见附件</w:t>
      </w:r>
      <w:r>
        <w:rPr>
          <w:sz w:val="24"/>
        </w:rPr>
        <w:t>A</w:t>
      </w:r>
    </w:p>
    <w:p w:rsidR="00F74B61" w:rsidRDefault="00080A0C" w:rsidP="00080A0C">
      <w:pPr>
        <w:spacing w:line="360" w:lineRule="auto"/>
        <w:ind w:firstLineChars="200" w:firstLine="446"/>
        <w:rPr>
          <w:sz w:val="24"/>
        </w:rPr>
      </w:pPr>
      <w:r>
        <w:rPr>
          <w:sz w:val="24"/>
        </w:rPr>
        <w:t>五、配送方的售后服务要求</w:t>
      </w:r>
    </w:p>
    <w:p w:rsidR="00F74B61" w:rsidRDefault="00080A0C" w:rsidP="00080A0C">
      <w:pPr>
        <w:spacing w:line="360" w:lineRule="auto"/>
        <w:ind w:firstLineChars="200" w:firstLine="446"/>
        <w:rPr>
          <w:sz w:val="24"/>
        </w:rPr>
      </w:pPr>
      <w:r>
        <w:rPr>
          <w:sz w:val="24"/>
        </w:rPr>
        <w:t>1</w:t>
      </w:r>
      <w:r>
        <w:rPr>
          <w:sz w:val="24"/>
        </w:rPr>
        <w:t>、按照国家《产品质量法》、《食品安全法》和招标书提供的相关要求，保质保量为</w:t>
      </w:r>
      <w:r>
        <w:rPr>
          <w:rFonts w:hint="eastAsia"/>
          <w:sz w:val="24"/>
        </w:rPr>
        <w:t>南开区消防救援支队</w:t>
      </w:r>
      <w:r>
        <w:rPr>
          <w:sz w:val="24"/>
        </w:rPr>
        <w:t>配送所需食品，做到营业执照、税务登记证等各类资质齐全。若供应的货物出现质量问题，引发不良事件发生，由中标方承担全部经济责任和法律责任。</w:t>
      </w:r>
    </w:p>
    <w:p w:rsidR="00F74B61" w:rsidRDefault="00080A0C" w:rsidP="00080A0C">
      <w:pPr>
        <w:spacing w:line="360" w:lineRule="auto"/>
        <w:ind w:firstLineChars="200" w:firstLine="446"/>
        <w:rPr>
          <w:sz w:val="24"/>
        </w:rPr>
      </w:pPr>
      <w:r>
        <w:rPr>
          <w:sz w:val="24"/>
        </w:rPr>
        <w:t>2</w:t>
      </w:r>
      <w:r>
        <w:rPr>
          <w:sz w:val="24"/>
        </w:rPr>
        <w:t>、在服务过程中，中标方严格按照采购人要求的时间供货，由于中标方原因未按时将货物送到指定地点，给采购人造成的损失概由中标方承担。</w:t>
      </w:r>
    </w:p>
    <w:p w:rsidR="00F74B61" w:rsidRDefault="00080A0C" w:rsidP="00080A0C">
      <w:pPr>
        <w:spacing w:line="360" w:lineRule="auto"/>
        <w:ind w:firstLineChars="200" w:firstLine="446"/>
        <w:rPr>
          <w:sz w:val="24"/>
        </w:rPr>
      </w:pPr>
      <w:r>
        <w:rPr>
          <w:sz w:val="24"/>
        </w:rPr>
        <w:t>3</w:t>
      </w:r>
      <w:r>
        <w:rPr>
          <w:sz w:val="24"/>
        </w:rPr>
        <w:t>、中标方保证按照采购人要求的品种、规格、数量进行配送，验收时若发现货物质量未达到招标文件规定，中标方无条件在采购人规定时间内更换，由此产生的相关费用由中标方承担，若未更换或未按时更换，中标方自愿接受采购人处罚。</w:t>
      </w:r>
    </w:p>
    <w:p w:rsidR="00F74B61" w:rsidRDefault="00080A0C" w:rsidP="00080A0C">
      <w:pPr>
        <w:spacing w:line="360" w:lineRule="auto"/>
        <w:ind w:firstLineChars="200" w:firstLine="446"/>
        <w:rPr>
          <w:sz w:val="24"/>
        </w:rPr>
      </w:pPr>
      <w:r>
        <w:rPr>
          <w:rFonts w:hint="eastAsia"/>
          <w:sz w:val="24"/>
        </w:rPr>
        <w:t>4</w:t>
      </w:r>
      <w:r>
        <w:rPr>
          <w:rFonts w:hint="eastAsia"/>
          <w:sz w:val="24"/>
        </w:rPr>
        <w:t>、若中标方出现对不符合质量要求的产品不予更换或未按时更换的情况三次，采购人有权解除本合同。</w:t>
      </w:r>
    </w:p>
    <w:p w:rsidR="00F74B61" w:rsidRDefault="00080A0C" w:rsidP="00080A0C">
      <w:pPr>
        <w:spacing w:line="360" w:lineRule="auto"/>
        <w:ind w:firstLineChars="200" w:firstLine="446"/>
        <w:rPr>
          <w:sz w:val="24"/>
        </w:rPr>
      </w:pPr>
      <w:r>
        <w:rPr>
          <w:sz w:val="24"/>
        </w:rPr>
        <w:t>5</w:t>
      </w:r>
      <w:r>
        <w:rPr>
          <w:sz w:val="24"/>
        </w:rPr>
        <w:t>、中标方接到采购人每批次送货通知后，超过</w:t>
      </w:r>
      <w:r>
        <w:rPr>
          <w:sz w:val="24"/>
        </w:rPr>
        <w:t>1</w:t>
      </w:r>
      <w:r>
        <w:rPr>
          <w:sz w:val="24"/>
        </w:rPr>
        <w:t>日未能履行送货义务，</w:t>
      </w:r>
      <w:r>
        <w:rPr>
          <w:rFonts w:hint="eastAsia"/>
          <w:sz w:val="24"/>
        </w:rPr>
        <w:t>采购人</w:t>
      </w:r>
      <w:r>
        <w:rPr>
          <w:sz w:val="24"/>
        </w:rPr>
        <w:t>有权解除本合同，履约保证金予以没收。</w:t>
      </w:r>
    </w:p>
    <w:p w:rsidR="00F74B61" w:rsidRDefault="00080A0C" w:rsidP="00080A0C">
      <w:pPr>
        <w:spacing w:line="360" w:lineRule="auto"/>
        <w:ind w:firstLineChars="200" w:firstLine="446"/>
        <w:rPr>
          <w:sz w:val="24"/>
        </w:rPr>
      </w:pPr>
      <w:r>
        <w:rPr>
          <w:sz w:val="24"/>
        </w:rPr>
        <w:t>6</w:t>
      </w:r>
      <w:r>
        <w:rPr>
          <w:sz w:val="24"/>
        </w:rPr>
        <w:t>、在服务过程中，中标方严格遵守交通安全规定及采购人营区管理规定，如有违反，发生交通事故等，由中标方承担全部经济责任和法律责任。</w:t>
      </w:r>
    </w:p>
    <w:p w:rsidR="00F74B61" w:rsidRDefault="00080A0C" w:rsidP="00080A0C">
      <w:pPr>
        <w:spacing w:line="360" w:lineRule="auto"/>
        <w:ind w:firstLineChars="200" w:firstLine="446"/>
        <w:rPr>
          <w:sz w:val="24"/>
        </w:rPr>
      </w:pPr>
      <w:r>
        <w:rPr>
          <w:sz w:val="24"/>
        </w:rPr>
        <w:t>7</w:t>
      </w:r>
      <w:r>
        <w:rPr>
          <w:sz w:val="24"/>
        </w:rPr>
        <w:t>、对于违反上述条款要求，</w:t>
      </w:r>
      <w:r>
        <w:rPr>
          <w:rFonts w:hint="eastAsia"/>
          <w:sz w:val="24"/>
        </w:rPr>
        <w:t>采购人</w:t>
      </w:r>
      <w:r>
        <w:rPr>
          <w:sz w:val="24"/>
        </w:rPr>
        <w:t>有权终止和取消中标方的供货资格。</w:t>
      </w:r>
    </w:p>
    <w:p w:rsidR="00F74B61" w:rsidRDefault="00080A0C" w:rsidP="00080A0C">
      <w:pPr>
        <w:tabs>
          <w:tab w:val="left" w:pos="945"/>
          <w:tab w:val="left" w:pos="1155"/>
        </w:tabs>
        <w:spacing w:line="360" w:lineRule="auto"/>
        <w:ind w:firstLineChars="200" w:firstLine="446"/>
        <w:rPr>
          <w:sz w:val="24"/>
        </w:rPr>
      </w:pPr>
      <w:r>
        <w:rPr>
          <w:rFonts w:hint="eastAsia"/>
          <w:sz w:val="24"/>
        </w:rPr>
        <w:t>六</w:t>
      </w:r>
      <w:r>
        <w:rPr>
          <w:sz w:val="24"/>
        </w:rPr>
        <w:t>、应遵循的标准规范</w:t>
      </w:r>
    </w:p>
    <w:p w:rsidR="00F74B61" w:rsidRDefault="00080A0C" w:rsidP="00080A0C">
      <w:pPr>
        <w:spacing w:line="360" w:lineRule="auto"/>
        <w:ind w:firstLineChars="200" w:firstLine="446"/>
        <w:rPr>
          <w:sz w:val="24"/>
        </w:rPr>
      </w:pPr>
      <w:r>
        <w:rPr>
          <w:sz w:val="24"/>
        </w:rPr>
        <w:t>1</w:t>
      </w:r>
      <w:r>
        <w:rPr>
          <w:sz w:val="24"/>
        </w:rPr>
        <w:t>、食材采购和食品加工须满足国家及地方现行食品安全及卫生标准和规范。</w:t>
      </w:r>
    </w:p>
    <w:p w:rsidR="00F74B61" w:rsidRDefault="00080A0C" w:rsidP="00080A0C">
      <w:pPr>
        <w:spacing w:line="360" w:lineRule="auto"/>
        <w:ind w:firstLineChars="200" w:firstLine="446"/>
        <w:rPr>
          <w:sz w:val="24"/>
        </w:rPr>
      </w:pPr>
      <w:r>
        <w:rPr>
          <w:sz w:val="24"/>
        </w:rPr>
        <w:t>2</w:t>
      </w:r>
      <w:r>
        <w:rPr>
          <w:sz w:val="24"/>
        </w:rPr>
        <w:t>、每次提供的生肉类须检疫合格，中标后供货时提供证明材料，无法证明检疫合格的生肉类，采购人有权拒收。</w:t>
      </w:r>
    </w:p>
    <w:p w:rsidR="00F74B61" w:rsidRDefault="00080A0C" w:rsidP="00080A0C">
      <w:pPr>
        <w:tabs>
          <w:tab w:val="left" w:pos="945"/>
          <w:tab w:val="left" w:pos="1155"/>
        </w:tabs>
        <w:spacing w:line="360" w:lineRule="auto"/>
        <w:ind w:firstLineChars="200" w:firstLine="446"/>
        <w:rPr>
          <w:sz w:val="24"/>
        </w:rPr>
      </w:pPr>
      <w:r>
        <w:rPr>
          <w:rFonts w:hint="eastAsia"/>
          <w:sz w:val="24"/>
        </w:rPr>
        <w:t>七</w:t>
      </w:r>
      <w:r>
        <w:rPr>
          <w:sz w:val="24"/>
        </w:rPr>
        <w:t>、</w:t>
      </w:r>
      <w:r>
        <w:rPr>
          <w:rFonts w:hint="eastAsia"/>
          <w:sz w:val="24"/>
        </w:rPr>
        <w:t>其他要求</w:t>
      </w:r>
    </w:p>
    <w:p w:rsidR="00F74B61" w:rsidRDefault="00080A0C" w:rsidP="00080A0C">
      <w:pPr>
        <w:spacing w:line="360" w:lineRule="auto"/>
        <w:ind w:firstLineChars="200" w:firstLine="446"/>
        <w:outlineLvl w:val="0"/>
        <w:rPr>
          <w:sz w:val="24"/>
        </w:rPr>
      </w:pPr>
      <w:r>
        <w:rPr>
          <w:rFonts w:hint="eastAsia"/>
          <w:sz w:val="24"/>
        </w:rPr>
        <w:t>1</w:t>
      </w:r>
      <w:r>
        <w:rPr>
          <w:rFonts w:hint="eastAsia"/>
          <w:sz w:val="24"/>
        </w:rPr>
        <w:t>、投标人为采购人配送食物的人员必须身体健康，无任何传染病，投标人每年要向采购人提供一份由二级甲等以上公立医院出示的配送人员本人的《体格检査报告表》或《健康证》，在任何情况下不得向采购人隐瞒配送人员的健康状况。</w:t>
      </w:r>
    </w:p>
    <w:p w:rsidR="00F74B61" w:rsidRDefault="00080A0C" w:rsidP="00080A0C">
      <w:pPr>
        <w:spacing w:line="360" w:lineRule="auto"/>
        <w:ind w:firstLineChars="200" w:firstLine="446"/>
        <w:outlineLvl w:val="0"/>
        <w:rPr>
          <w:sz w:val="24"/>
        </w:rPr>
      </w:pPr>
      <w:r>
        <w:rPr>
          <w:rFonts w:hint="eastAsia"/>
          <w:sz w:val="24"/>
        </w:rPr>
        <w:t>3</w:t>
      </w:r>
      <w:r>
        <w:rPr>
          <w:rFonts w:hint="eastAsia"/>
          <w:sz w:val="24"/>
        </w:rPr>
        <w:t>、当投标人配送人员进入采购人所属单位营区时，要自觉履行采购人所属单位的消毒程序及措施。如投标人配送人员患传染病，投标人要立即更换配送人员，以杜绝各类传染病或疫情传入单位。如因投标人配送人员本身的原因导致各类疫情或传染病传入单位，一切后果由中标供应负责。</w:t>
      </w:r>
    </w:p>
    <w:p w:rsidR="00F74B61" w:rsidRDefault="00080A0C" w:rsidP="00080A0C">
      <w:pPr>
        <w:spacing w:line="360" w:lineRule="auto"/>
        <w:ind w:firstLineChars="200" w:firstLine="446"/>
        <w:rPr>
          <w:sz w:val="24"/>
        </w:rPr>
      </w:pPr>
      <w:r>
        <w:rPr>
          <w:rFonts w:hint="eastAsia"/>
          <w:sz w:val="24"/>
        </w:rPr>
        <w:t>4</w:t>
      </w:r>
      <w:r>
        <w:rPr>
          <w:rFonts w:hint="eastAsia"/>
          <w:sz w:val="24"/>
        </w:rPr>
        <w:t>、如因采购人上级单位出台相关规定或其它不可抗拒的政策、规定调整因素不允许采购人继续实施副食配送制度，采购人向投标人提出，结清所有款项后投标人无条件终止本项目合同。如因投标人原因或投标人出现不可抗拒的因素无法继续实施副食配送制度，投标人须提前</w:t>
      </w:r>
      <w:r>
        <w:rPr>
          <w:rFonts w:hint="eastAsia"/>
          <w:sz w:val="24"/>
        </w:rPr>
        <w:t>60</w:t>
      </w:r>
      <w:r>
        <w:rPr>
          <w:rFonts w:hint="eastAsia"/>
          <w:sz w:val="24"/>
        </w:rPr>
        <w:t>天通知采购人，双方协调后终止本项目合同。</w:t>
      </w:r>
    </w:p>
    <w:p w:rsidR="00F74B61" w:rsidRDefault="00F74B61" w:rsidP="00080A0C">
      <w:pPr>
        <w:spacing w:line="360" w:lineRule="auto"/>
        <w:ind w:firstLineChars="200" w:firstLine="446"/>
        <w:rPr>
          <w:sz w:val="24"/>
        </w:rPr>
      </w:pPr>
    </w:p>
    <w:p w:rsidR="00F74B61" w:rsidRDefault="00F74B61" w:rsidP="00080A0C">
      <w:pPr>
        <w:spacing w:line="360" w:lineRule="auto"/>
        <w:ind w:firstLineChars="200" w:firstLine="446"/>
        <w:rPr>
          <w:sz w:val="24"/>
        </w:rPr>
      </w:pPr>
    </w:p>
    <w:p w:rsidR="00F74B61" w:rsidRDefault="00080A0C">
      <w:pPr>
        <w:widowControl/>
        <w:jc w:val="left"/>
        <w:rPr>
          <w:sz w:val="24"/>
        </w:rPr>
      </w:pPr>
      <w:r>
        <w:rPr>
          <w:sz w:val="24"/>
        </w:rPr>
        <w:br w:type="page"/>
      </w:r>
    </w:p>
    <w:p w:rsidR="00F74B61" w:rsidRDefault="00080A0C">
      <w:pPr>
        <w:rPr>
          <w:sz w:val="24"/>
        </w:rPr>
      </w:pPr>
      <w:r>
        <w:rPr>
          <w:sz w:val="24"/>
        </w:rPr>
        <w:t>附件</w:t>
      </w:r>
      <w:r>
        <w:rPr>
          <w:rFonts w:hint="eastAsia"/>
          <w:sz w:val="24"/>
        </w:rPr>
        <w:t>A</w:t>
      </w:r>
      <w:r>
        <w:rPr>
          <w:sz w:val="24"/>
        </w:rPr>
        <w:t>：</w:t>
      </w:r>
    </w:p>
    <w:p w:rsidR="00F74B61" w:rsidRDefault="00F74B61"/>
    <w:p w:rsidR="00F74B61" w:rsidRDefault="00080A0C">
      <w:pPr>
        <w:pStyle w:val="ae"/>
      </w:pPr>
      <w:r>
        <w:rPr>
          <w:rFonts w:hint="eastAsia"/>
        </w:rPr>
        <w:t>食品质量标准</w:t>
      </w:r>
    </w:p>
    <w:p w:rsidR="00F74B61" w:rsidRDefault="00080A0C" w:rsidP="00080A0C">
      <w:pPr>
        <w:spacing w:line="360" w:lineRule="auto"/>
        <w:ind w:firstLineChars="200" w:firstLine="446"/>
        <w:rPr>
          <w:sz w:val="24"/>
        </w:rPr>
      </w:pPr>
      <w:r>
        <w:rPr>
          <w:rFonts w:hint="eastAsia"/>
          <w:sz w:val="24"/>
        </w:rPr>
        <w:t>一、畜肉</w:t>
      </w:r>
    </w:p>
    <w:p w:rsidR="00F74B61" w:rsidRDefault="00080A0C" w:rsidP="00080A0C">
      <w:pPr>
        <w:spacing w:line="360" w:lineRule="auto"/>
        <w:ind w:firstLineChars="200" w:firstLine="446"/>
        <w:rPr>
          <w:sz w:val="24"/>
        </w:rPr>
      </w:pPr>
      <w:r>
        <w:rPr>
          <w:rFonts w:hint="eastAsia"/>
          <w:sz w:val="24"/>
        </w:rPr>
        <w:t xml:space="preserve">1. </w:t>
      </w:r>
      <w:r>
        <w:rPr>
          <w:rFonts w:hint="eastAsia"/>
          <w:sz w:val="24"/>
        </w:rPr>
        <w:t>满足《</w:t>
      </w:r>
      <w:r>
        <w:rPr>
          <w:rFonts w:hint="eastAsia"/>
          <w:sz w:val="24"/>
        </w:rPr>
        <w:t>GB2707-2016</w:t>
      </w:r>
      <w:r>
        <w:rPr>
          <w:rFonts w:hint="eastAsia"/>
          <w:sz w:val="24"/>
        </w:rPr>
        <w:t>食品安全国家标准鲜（冻）畜、禽产品》</w:t>
      </w:r>
    </w:p>
    <w:p w:rsidR="00F74B61" w:rsidRDefault="00080A0C" w:rsidP="00080A0C">
      <w:pPr>
        <w:spacing w:line="360" w:lineRule="auto"/>
        <w:ind w:firstLineChars="200" w:firstLine="446"/>
        <w:rPr>
          <w:sz w:val="24"/>
        </w:rPr>
      </w:pPr>
      <w:r>
        <w:rPr>
          <w:rFonts w:hint="eastAsia"/>
          <w:sz w:val="24"/>
        </w:rPr>
        <w:t xml:space="preserve">2. </w:t>
      </w:r>
      <w:r>
        <w:rPr>
          <w:rFonts w:hint="eastAsia"/>
          <w:sz w:val="24"/>
        </w:rPr>
        <w:t>常规畜肉质量标准</w:t>
      </w:r>
    </w:p>
    <w:p w:rsidR="00F74B61" w:rsidRDefault="00080A0C" w:rsidP="00080A0C">
      <w:pPr>
        <w:spacing w:line="360" w:lineRule="auto"/>
        <w:ind w:firstLineChars="200" w:firstLine="446"/>
        <w:rPr>
          <w:sz w:val="24"/>
        </w:rPr>
      </w:pPr>
      <w:r>
        <w:rPr>
          <w:rFonts w:hint="eastAsia"/>
          <w:sz w:val="24"/>
        </w:rPr>
        <w:t>（</w:t>
      </w:r>
      <w:r>
        <w:rPr>
          <w:rFonts w:hint="eastAsia"/>
          <w:sz w:val="24"/>
        </w:rPr>
        <w:t>1</w:t>
      </w:r>
      <w:r>
        <w:rPr>
          <w:rFonts w:hint="eastAsia"/>
          <w:sz w:val="24"/>
        </w:rPr>
        <w:t>）鲜猪肉质量验收标准</w:t>
      </w:r>
    </w:p>
    <w:p w:rsidR="00F74B61" w:rsidRDefault="00080A0C" w:rsidP="00080A0C">
      <w:pPr>
        <w:spacing w:line="360" w:lineRule="auto"/>
        <w:ind w:firstLineChars="200" w:firstLine="446"/>
        <w:rPr>
          <w:sz w:val="24"/>
        </w:rPr>
      </w:pPr>
      <w:r>
        <w:rPr>
          <w:rFonts w:hint="eastAsia"/>
          <w:sz w:val="24"/>
        </w:rPr>
        <w:t>肌肉红色均匀，有光泽，脂肪洁白。外表微干或微湿润，不粘手。弹性良好，压后凹陷立即恢复。具有鲜猪肉正常气味，无泥污、血污、肉边整齐、无碎肉、碎骨，按标准部位分割、精肉无多余脂肪。</w:t>
      </w:r>
    </w:p>
    <w:p w:rsidR="00F74B61" w:rsidRDefault="00080A0C" w:rsidP="00080A0C">
      <w:pPr>
        <w:spacing w:line="360" w:lineRule="auto"/>
        <w:ind w:firstLineChars="200" w:firstLine="446"/>
        <w:rPr>
          <w:sz w:val="24"/>
        </w:rPr>
      </w:pPr>
      <w:r>
        <w:rPr>
          <w:rFonts w:hint="eastAsia"/>
          <w:sz w:val="24"/>
        </w:rPr>
        <w:t>（</w:t>
      </w:r>
      <w:r>
        <w:rPr>
          <w:rFonts w:hint="eastAsia"/>
          <w:sz w:val="24"/>
        </w:rPr>
        <w:t>2</w:t>
      </w:r>
      <w:r>
        <w:rPr>
          <w:rFonts w:hint="eastAsia"/>
          <w:sz w:val="24"/>
        </w:rPr>
        <w:t>）鲜牛、羊、兔肉质量标准</w:t>
      </w:r>
    </w:p>
    <w:p w:rsidR="00F74B61" w:rsidRDefault="00080A0C" w:rsidP="00080A0C">
      <w:pPr>
        <w:spacing w:line="360" w:lineRule="auto"/>
        <w:ind w:firstLineChars="200" w:firstLine="446"/>
        <w:rPr>
          <w:sz w:val="24"/>
        </w:rPr>
      </w:pPr>
      <w:r>
        <w:rPr>
          <w:rFonts w:hint="eastAsia"/>
          <w:sz w:val="24"/>
        </w:rPr>
        <w:t>肌肉红色均匀，有光泽，脂肪洁白（羊、兔）或淡黄色（牛）。外表微干或有风干膜，触摸不粘手，弹性好，指压后凹陷立即恢复。新鲜牛、羊、免正常的气味无泥污、血污、肉边整齐、无碎肉、碎骨、按标准部位分割、无多余脂肪及血管。</w:t>
      </w:r>
    </w:p>
    <w:p w:rsidR="00F74B61" w:rsidRDefault="00080A0C" w:rsidP="00080A0C">
      <w:pPr>
        <w:spacing w:line="360" w:lineRule="auto"/>
        <w:ind w:firstLineChars="200" w:firstLine="446"/>
        <w:rPr>
          <w:sz w:val="24"/>
        </w:rPr>
      </w:pPr>
      <w:r>
        <w:rPr>
          <w:rFonts w:hint="eastAsia"/>
          <w:sz w:val="24"/>
        </w:rPr>
        <w:t>（</w:t>
      </w:r>
      <w:r>
        <w:rPr>
          <w:rFonts w:hint="eastAsia"/>
          <w:sz w:val="24"/>
        </w:rPr>
        <w:t>3</w:t>
      </w:r>
      <w:r>
        <w:rPr>
          <w:rFonts w:hint="eastAsia"/>
          <w:sz w:val="24"/>
        </w:rPr>
        <w:t>）冻畜肉质量标准</w:t>
      </w:r>
    </w:p>
    <w:p w:rsidR="00F74B61" w:rsidRDefault="00080A0C" w:rsidP="00080A0C">
      <w:pPr>
        <w:spacing w:line="360" w:lineRule="auto"/>
        <w:ind w:firstLineChars="200" w:firstLine="446"/>
        <w:rPr>
          <w:sz w:val="24"/>
        </w:rPr>
      </w:pPr>
      <w:r>
        <w:rPr>
          <w:rFonts w:hint="eastAsia"/>
          <w:sz w:val="24"/>
        </w:rPr>
        <w:t>外表颜色比冷却肉鲜明，在表面切开处为浅玫瑰色至灰色，用手或热刀触之，立显示鲜红色。肉坚硬，象冰一样，敲击有响声。化冻时，有肉的正常味，略潮，没有熟肉味。脂肪猪、羊为白色，牛为淡黄色。肌腱为白色，石灰色。无杂质，无肌肉风干现象，无白、黄、绿斑、紫斑、污血、过多冰衣无白霜、按标准部位分割外包装无破损有生产日期。</w:t>
      </w:r>
    </w:p>
    <w:p w:rsidR="00F74B61" w:rsidRDefault="00080A0C" w:rsidP="00080A0C">
      <w:pPr>
        <w:spacing w:line="360" w:lineRule="auto"/>
        <w:ind w:firstLineChars="200" w:firstLine="446"/>
        <w:rPr>
          <w:sz w:val="24"/>
        </w:rPr>
      </w:pPr>
      <w:r>
        <w:rPr>
          <w:rFonts w:hint="eastAsia"/>
          <w:sz w:val="24"/>
        </w:rPr>
        <w:t>3.</w:t>
      </w:r>
      <w:r>
        <w:rPr>
          <w:rFonts w:hint="eastAsia"/>
          <w:sz w:val="24"/>
        </w:rPr>
        <w:t>常规畜肉辅料质量标准</w:t>
      </w:r>
    </w:p>
    <w:p w:rsidR="00F74B61" w:rsidRDefault="00080A0C" w:rsidP="00080A0C">
      <w:pPr>
        <w:spacing w:line="360" w:lineRule="auto"/>
        <w:ind w:firstLineChars="200" w:firstLine="446"/>
        <w:rPr>
          <w:sz w:val="24"/>
        </w:rPr>
      </w:pPr>
      <w:r>
        <w:rPr>
          <w:rFonts w:hint="eastAsia"/>
          <w:sz w:val="24"/>
        </w:rPr>
        <w:t>（</w:t>
      </w:r>
      <w:r>
        <w:rPr>
          <w:rFonts w:hint="eastAsia"/>
          <w:sz w:val="24"/>
        </w:rPr>
        <w:t>1</w:t>
      </w:r>
      <w:r>
        <w:rPr>
          <w:rFonts w:hint="eastAsia"/>
          <w:sz w:val="24"/>
        </w:rPr>
        <w:t>）肠的质量标准</w:t>
      </w:r>
    </w:p>
    <w:p w:rsidR="00F74B61" w:rsidRDefault="00080A0C" w:rsidP="00080A0C">
      <w:pPr>
        <w:spacing w:line="360" w:lineRule="auto"/>
        <w:ind w:firstLineChars="200" w:firstLine="446"/>
        <w:rPr>
          <w:sz w:val="24"/>
        </w:rPr>
      </w:pPr>
      <w:r>
        <w:rPr>
          <w:rFonts w:hint="eastAsia"/>
          <w:sz w:val="24"/>
        </w:rPr>
        <w:t>鲜猪乳白色，稍软，略带坚韧，外形、完整、无变质异味，无炎症溃疡、淤血、充血、出血、水肿及其它病理现象，无肠头毛圈，脂肪内容物。</w:t>
      </w:r>
    </w:p>
    <w:p w:rsidR="00F74B61" w:rsidRDefault="00080A0C" w:rsidP="00080A0C">
      <w:pPr>
        <w:spacing w:line="360" w:lineRule="auto"/>
        <w:ind w:firstLineChars="200" w:firstLine="446"/>
        <w:rPr>
          <w:sz w:val="24"/>
        </w:rPr>
      </w:pPr>
      <w:r>
        <w:rPr>
          <w:rFonts w:hint="eastAsia"/>
          <w:sz w:val="24"/>
        </w:rPr>
        <w:t>（</w:t>
      </w:r>
      <w:r>
        <w:rPr>
          <w:rFonts w:hint="eastAsia"/>
          <w:sz w:val="24"/>
        </w:rPr>
        <w:t>2</w:t>
      </w:r>
      <w:r>
        <w:rPr>
          <w:rFonts w:hint="eastAsia"/>
          <w:sz w:val="24"/>
        </w:rPr>
        <w:t>）肚的质量标准</w:t>
      </w:r>
    </w:p>
    <w:p w:rsidR="00F74B61" w:rsidRDefault="00080A0C" w:rsidP="00080A0C">
      <w:pPr>
        <w:spacing w:line="360" w:lineRule="auto"/>
        <w:ind w:firstLineChars="200" w:firstLine="446"/>
        <w:rPr>
          <w:sz w:val="24"/>
        </w:rPr>
      </w:pPr>
      <w:r>
        <w:rPr>
          <w:rFonts w:hint="eastAsia"/>
          <w:sz w:val="24"/>
        </w:rPr>
        <w:t>鲜猪乳白色，组织结实，无异味，外形完整无溃疡而及其它病变现象，无内容物，粘膜，脂肪。无瘀血肠头毛圈。</w:t>
      </w:r>
    </w:p>
    <w:p w:rsidR="00F74B61" w:rsidRDefault="00080A0C" w:rsidP="00080A0C">
      <w:pPr>
        <w:spacing w:line="360" w:lineRule="auto"/>
        <w:ind w:firstLineChars="200" w:firstLine="446"/>
        <w:rPr>
          <w:sz w:val="24"/>
        </w:rPr>
      </w:pPr>
      <w:r>
        <w:rPr>
          <w:rFonts w:hint="eastAsia"/>
          <w:sz w:val="24"/>
        </w:rPr>
        <w:t>（</w:t>
      </w:r>
      <w:r>
        <w:rPr>
          <w:rFonts w:hint="eastAsia"/>
          <w:sz w:val="24"/>
        </w:rPr>
        <w:t>3</w:t>
      </w:r>
      <w:r>
        <w:rPr>
          <w:rFonts w:hint="eastAsia"/>
          <w:sz w:val="24"/>
        </w:rPr>
        <w:t>）肾的质量标准</w:t>
      </w:r>
    </w:p>
    <w:p w:rsidR="00F74B61" w:rsidRDefault="00080A0C" w:rsidP="00080A0C">
      <w:pPr>
        <w:spacing w:line="360" w:lineRule="auto"/>
        <w:ind w:firstLineChars="200" w:firstLine="446"/>
        <w:rPr>
          <w:sz w:val="24"/>
        </w:rPr>
      </w:pPr>
      <w:r>
        <w:rPr>
          <w:rFonts w:hint="eastAsia"/>
          <w:sz w:val="24"/>
        </w:rPr>
        <w:t>鲜猪淡褐色，有光泽，略有弹性，组织结实，外形完整，无脂肪和肾外膜，外膜，无炎症脓肿等病变，无异臭，无杂质。</w:t>
      </w:r>
      <w:r>
        <w:rPr>
          <w:rFonts w:hint="eastAsia"/>
          <w:sz w:val="24"/>
        </w:rPr>
        <w:t xml:space="preserve"> </w:t>
      </w:r>
    </w:p>
    <w:p w:rsidR="00F74B61" w:rsidRDefault="00080A0C" w:rsidP="00080A0C">
      <w:pPr>
        <w:spacing w:line="360" w:lineRule="auto"/>
        <w:ind w:firstLineChars="200" w:firstLine="446"/>
        <w:rPr>
          <w:sz w:val="24"/>
        </w:rPr>
      </w:pPr>
      <w:r>
        <w:rPr>
          <w:rFonts w:hint="eastAsia"/>
          <w:sz w:val="24"/>
        </w:rPr>
        <w:t>（</w:t>
      </w:r>
      <w:r>
        <w:rPr>
          <w:rFonts w:hint="eastAsia"/>
          <w:sz w:val="24"/>
        </w:rPr>
        <w:t>4</w:t>
      </w:r>
      <w:r>
        <w:rPr>
          <w:rFonts w:hint="eastAsia"/>
          <w:sz w:val="24"/>
        </w:rPr>
        <w:t>）心的质量标准</w:t>
      </w:r>
    </w:p>
    <w:p w:rsidR="00F74B61" w:rsidRDefault="00080A0C" w:rsidP="00080A0C">
      <w:pPr>
        <w:spacing w:line="360" w:lineRule="auto"/>
        <w:ind w:firstLineChars="200" w:firstLine="446"/>
        <w:rPr>
          <w:sz w:val="24"/>
        </w:rPr>
      </w:pPr>
      <w:r>
        <w:rPr>
          <w:rFonts w:hint="eastAsia"/>
          <w:sz w:val="24"/>
        </w:rPr>
        <w:t>淡红色，脂肪乳白色稍红色，结实，有弹性，外形完整，心房内无瘀血，无凝血块，无病变，气味正常。</w:t>
      </w:r>
    </w:p>
    <w:p w:rsidR="00F74B61" w:rsidRDefault="00080A0C" w:rsidP="00080A0C">
      <w:pPr>
        <w:spacing w:line="360" w:lineRule="auto"/>
        <w:ind w:firstLineChars="200" w:firstLine="446"/>
        <w:rPr>
          <w:sz w:val="24"/>
        </w:rPr>
      </w:pPr>
      <w:r>
        <w:rPr>
          <w:rFonts w:hint="eastAsia"/>
          <w:sz w:val="24"/>
        </w:rPr>
        <w:t>（</w:t>
      </w:r>
      <w:r>
        <w:rPr>
          <w:rFonts w:hint="eastAsia"/>
          <w:sz w:val="24"/>
        </w:rPr>
        <w:t>5</w:t>
      </w:r>
      <w:r>
        <w:rPr>
          <w:rFonts w:hint="eastAsia"/>
          <w:sz w:val="24"/>
        </w:rPr>
        <w:t>）肝的质量标准</w:t>
      </w:r>
    </w:p>
    <w:p w:rsidR="00F74B61" w:rsidRDefault="00080A0C" w:rsidP="00080A0C">
      <w:pPr>
        <w:spacing w:line="360" w:lineRule="auto"/>
        <w:ind w:firstLineChars="200" w:firstLine="446"/>
        <w:rPr>
          <w:sz w:val="24"/>
        </w:rPr>
      </w:pPr>
      <w:r>
        <w:rPr>
          <w:rFonts w:hint="eastAsia"/>
          <w:sz w:val="24"/>
        </w:rPr>
        <w:t>鲜猪红褐色或棕黄色。有光泽、湿润、略有弹性。组织结实微密，肝叶完整、无脂肪、胆囊、粗输、胆管、无寄生虫、炎症水泡、薄膜。无胆汁污染，微有鱼腥味。</w:t>
      </w:r>
    </w:p>
    <w:p w:rsidR="00F74B61" w:rsidRDefault="00080A0C" w:rsidP="00080A0C">
      <w:pPr>
        <w:spacing w:line="360" w:lineRule="auto"/>
        <w:ind w:firstLineChars="200" w:firstLine="446"/>
        <w:rPr>
          <w:sz w:val="24"/>
        </w:rPr>
      </w:pPr>
      <w:r>
        <w:rPr>
          <w:rFonts w:hint="eastAsia"/>
          <w:sz w:val="24"/>
        </w:rPr>
        <w:t>（</w:t>
      </w:r>
      <w:r>
        <w:rPr>
          <w:rFonts w:hint="eastAsia"/>
          <w:sz w:val="24"/>
        </w:rPr>
        <w:t>6</w:t>
      </w:r>
      <w:r>
        <w:rPr>
          <w:rFonts w:hint="eastAsia"/>
          <w:sz w:val="24"/>
        </w:rPr>
        <w:t>）口条的质量标准</w:t>
      </w:r>
    </w:p>
    <w:p w:rsidR="00F74B61" w:rsidRDefault="00080A0C" w:rsidP="00080A0C">
      <w:pPr>
        <w:spacing w:line="360" w:lineRule="auto"/>
        <w:ind w:firstLineChars="200" w:firstLine="446"/>
        <w:rPr>
          <w:sz w:val="24"/>
        </w:rPr>
      </w:pPr>
      <w:r>
        <w:rPr>
          <w:rFonts w:hint="eastAsia"/>
          <w:sz w:val="24"/>
        </w:rPr>
        <w:t>鲜品质新鲜，外形完整，无根附着的肌肉，舌骨，舌苔，脂肪，无病伤、无异物。</w:t>
      </w:r>
    </w:p>
    <w:p w:rsidR="00F74B61" w:rsidRDefault="00080A0C" w:rsidP="00080A0C">
      <w:pPr>
        <w:spacing w:line="360" w:lineRule="auto"/>
        <w:ind w:firstLineChars="200" w:firstLine="446"/>
        <w:rPr>
          <w:sz w:val="24"/>
        </w:rPr>
      </w:pPr>
      <w:r>
        <w:rPr>
          <w:rFonts w:hint="eastAsia"/>
          <w:sz w:val="24"/>
        </w:rPr>
        <w:t>（</w:t>
      </w:r>
      <w:r>
        <w:rPr>
          <w:rFonts w:hint="eastAsia"/>
          <w:sz w:val="24"/>
        </w:rPr>
        <w:t>7</w:t>
      </w:r>
      <w:r>
        <w:rPr>
          <w:rFonts w:hint="eastAsia"/>
          <w:sz w:val="24"/>
        </w:rPr>
        <w:t>）猪脚质量标准</w:t>
      </w:r>
    </w:p>
    <w:p w:rsidR="00F74B61" w:rsidRDefault="00080A0C" w:rsidP="00080A0C">
      <w:pPr>
        <w:spacing w:line="360" w:lineRule="auto"/>
        <w:ind w:firstLineChars="200" w:firstLine="446"/>
        <w:rPr>
          <w:sz w:val="24"/>
        </w:rPr>
      </w:pPr>
      <w:r>
        <w:rPr>
          <w:rFonts w:hint="eastAsia"/>
          <w:sz w:val="24"/>
        </w:rPr>
        <w:t>鲜猪品质新鲜，去蹄壳，不带蹄筋，无毛，趾间黑垢，无松香。</w:t>
      </w:r>
    </w:p>
    <w:p w:rsidR="00F74B61" w:rsidRDefault="00080A0C" w:rsidP="00080A0C">
      <w:pPr>
        <w:spacing w:line="360" w:lineRule="auto"/>
        <w:ind w:firstLineChars="200" w:firstLine="446"/>
        <w:rPr>
          <w:sz w:val="24"/>
        </w:rPr>
      </w:pPr>
      <w:r>
        <w:rPr>
          <w:rFonts w:hint="eastAsia"/>
          <w:sz w:val="24"/>
        </w:rPr>
        <w:t>二、禽肉</w:t>
      </w:r>
    </w:p>
    <w:p w:rsidR="00F74B61" w:rsidRDefault="00080A0C" w:rsidP="00080A0C">
      <w:pPr>
        <w:spacing w:line="360" w:lineRule="auto"/>
        <w:ind w:firstLineChars="200" w:firstLine="446"/>
        <w:rPr>
          <w:sz w:val="24"/>
        </w:rPr>
      </w:pPr>
      <w:r>
        <w:rPr>
          <w:rFonts w:hint="eastAsia"/>
          <w:sz w:val="24"/>
        </w:rPr>
        <w:t xml:space="preserve">1. </w:t>
      </w:r>
      <w:r>
        <w:rPr>
          <w:rFonts w:hint="eastAsia"/>
          <w:sz w:val="24"/>
        </w:rPr>
        <w:t>满足《</w:t>
      </w:r>
      <w:r>
        <w:rPr>
          <w:rFonts w:hint="eastAsia"/>
          <w:sz w:val="24"/>
        </w:rPr>
        <w:t>GB2707-2016</w:t>
      </w:r>
      <w:r>
        <w:rPr>
          <w:rFonts w:hint="eastAsia"/>
          <w:sz w:val="24"/>
        </w:rPr>
        <w:t>食品安全国家标准鲜（冻）畜、禽产品》</w:t>
      </w:r>
    </w:p>
    <w:p w:rsidR="00F74B61" w:rsidRDefault="00080A0C" w:rsidP="00080A0C">
      <w:pPr>
        <w:spacing w:line="360" w:lineRule="auto"/>
        <w:ind w:firstLineChars="200" w:firstLine="446"/>
        <w:rPr>
          <w:sz w:val="24"/>
        </w:rPr>
      </w:pPr>
      <w:r>
        <w:rPr>
          <w:rFonts w:hint="eastAsia"/>
          <w:sz w:val="24"/>
        </w:rPr>
        <w:t>2.</w:t>
      </w:r>
      <w:r>
        <w:rPr>
          <w:rFonts w:hint="eastAsia"/>
          <w:sz w:val="24"/>
        </w:rPr>
        <w:t>常规禽肉质量标准</w:t>
      </w:r>
    </w:p>
    <w:p w:rsidR="00F74B61" w:rsidRDefault="00080A0C" w:rsidP="00080A0C">
      <w:pPr>
        <w:spacing w:line="360" w:lineRule="auto"/>
        <w:ind w:firstLineChars="200" w:firstLine="446"/>
        <w:rPr>
          <w:sz w:val="24"/>
        </w:rPr>
      </w:pPr>
      <w:r>
        <w:rPr>
          <w:rFonts w:hint="eastAsia"/>
          <w:sz w:val="24"/>
        </w:rPr>
        <w:t>（</w:t>
      </w:r>
      <w:r>
        <w:rPr>
          <w:rFonts w:hint="eastAsia"/>
          <w:sz w:val="24"/>
        </w:rPr>
        <w:t>1</w:t>
      </w:r>
      <w:r>
        <w:rPr>
          <w:rFonts w:hint="eastAsia"/>
          <w:sz w:val="24"/>
        </w:rPr>
        <w:t>）鲜鸡肉质量标准</w:t>
      </w:r>
    </w:p>
    <w:p w:rsidR="00F74B61" w:rsidRDefault="00080A0C" w:rsidP="00080A0C">
      <w:pPr>
        <w:spacing w:line="360" w:lineRule="auto"/>
        <w:ind w:firstLineChars="200" w:firstLine="446"/>
        <w:rPr>
          <w:sz w:val="24"/>
        </w:rPr>
      </w:pPr>
      <w:r>
        <w:rPr>
          <w:rFonts w:hint="eastAsia"/>
          <w:sz w:val="24"/>
        </w:rPr>
        <w:t>鲜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在</w:t>
      </w:r>
      <w:r>
        <w:rPr>
          <w:rFonts w:hint="eastAsia"/>
          <w:sz w:val="24"/>
        </w:rPr>
        <w:t>0.85KG</w:t>
      </w:r>
      <w:r>
        <w:rPr>
          <w:rFonts w:hint="eastAsia"/>
          <w:sz w:val="24"/>
        </w:rPr>
        <w:t>鲜鸡最好当天杀当天送。</w:t>
      </w:r>
    </w:p>
    <w:p w:rsidR="00F74B61" w:rsidRDefault="00080A0C" w:rsidP="00080A0C">
      <w:pPr>
        <w:spacing w:line="360" w:lineRule="auto"/>
        <w:ind w:firstLineChars="200" w:firstLine="446"/>
        <w:rPr>
          <w:sz w:val="24"/>
        </w:rPr>
      </w:pPr>
      <w:r>
        <w:rPr>
          <w:rFonts w:hint="eastAsia"/>
          <w:sz w:val="24"/>
        </w:rPr>
        <w:t>（</w:t>
      </w:r>
      <w:r>
        <w:rPr>
          <w:rFonts w:hint="eastAsia"/>
          <w:sz w:val="24"/>
        </w:rPr>
        <w:t>2</w:t>
      </w:r>
      <w:r>
        <w:rPr>
          <w:rFonts w:hint="eastAsia"/>
          <w:sz w:val="24"/>
        </w:rPr>
        <w:t>）鲜鸭、鹅质量标准</w:t>
      </w:r>
    </w:p>
    <w:p w:rsidR="00F74B61" w:rsidRDefault="00080A0C" w:rsidP="00080A0C">
      <w:pPr>
        <w:spacing w:line="360" w:lineRule="auto"/>
        <w:ind w:firstLineChars="200" w:firstLine="446"/>
        <w:rPr>
          <w:sz w:val="24"/>
        </w:rPr>
      </w:pPr>
      <w:r>
        <w:rPr>
          <w:rFonts w:hint="eastAsia"/>
          <w:sz w:val="24"/>
        </w:rPr>
        <w:t>眼球平坦。皮肤有光泽，乳白或淡红色，肌肉切而有光泽。外表稍湿润，不粘手，指压后凹陷立即恢复。鸭、鹅固有的正常气味，无长毛及绒毛，毛根口腔及宰杀刀口失血污、无紫斑瘀血、净膛、腹内无过多脂肪、腹下刀口，不过长，刀口齐整，北京鸭重</w:t>
      </w:r>
      <w:r>
        <w:rPr>
          <w:rFonts w:hint="eastAsia"/>
          <w:sz w:val="24"/>
        </w:rPr>
        <w:t>1.5-1.7KG</w:t>
      </w:r>
      <w:r>
        <w:rPr>
          <w:rFonts w:hint="eastAsia"/>
          <w:sz w:val="24"/>
        </w:rPr>
        <w:t>左右。</w:t>
      </w:r>
    </w:p>
    <w:p w:rsidR="00F74B61" w:rsidRDefault="00080A0C" w:rsidP="00080A0C">
      <w:pPr>
        <w:spacing w:line="360" w:lineRule="auto"/>
        <w:ind w:firstLineChars="200" w:firstLine="446"/>
        <w:rPr>
          <w:sz w:val="24"/>
        </w:rPr>
      </w:pPr>
      <w:r>
        <w:rPr>
          <w:rFonts w:hint="eastAsia"/>
          <w:sz w:val="24"/>
        </w:rPr>
        <w:t>（</w:t>
      </w:r>
      <w:r>
        <w:rPr>
          <w:rFonts w:hint="eastAsia"/>
          <w:sz w:val="24"/>
        </w:rPr>
        <w:t>3</w:t>
      </w:r>
      <w:r>
        <w:rPr>
          <w:rFonts w:hint="eastAsia"/>
          <w:sz w:val="24"/>
        </w:rPr>
        <w:t>）冻禽质量标准</w:t>
      </w:r>
    </w:p>
    <w:p w:rsidR="00F74B61" w:rsidRDefault="00080A0C" w:rsidP="00080A0C">
      <w:pPr>
        <w:spacing w:line="360" w:lineRule="auto"/>
        <w:ind w:firstLineChars="200" w:firstLine="446"/>
        <w:rPr>
          <w:sz w:val="24"/>
        </w:rPr>
      </w:pPr>
      <w:r>
        <w:rPr>
          <w:rFonts w:hint="eastAsia"/>
          <w:sz w:val="24"/>
        </w:rPr>
        <w:t>外观滋润，呈乳白或微黄色。基本无血脉、风干现象，无白、黄绿、紫斑、无冰衣，解冻后与鲜禽特征相同，外包装上有生产日期，外包装无踊损无不封口现象。</w:t>
      </w:r>
    </w:p>
    <w:p w:rsidR="00F74B61" w:rsidRDefault="00080A0C" w:rsidP="00080A0C">
      <w:pPr>
        <w:spacing w:line="360" w:lineRule="auto"/>
        <w:ind w:firstLineChars="200" w:firstLine="446"/>
        <w:rPr>
          <w:sz w:val="24"/>
        </w:rPr>
      </w:pPr>
      <w:r>
        <w:rPr>
          <w:rFonts w:hint="eastAsia"/>
          <w:sz w:val="24"/>
        </w:rPr>
        <w:t>3.</w:t>
      </w:r>
      <w:r>
        <w:rPr>
          <w:rFonts w:hint="eastAsia"/>
          <w:sz w:val="24"/>
        </w:rPr>
        <w:t>常规禽肉辅料质量标准</w:t>
      </w:r>
    </w:p>
    <w:p w:rsidR="00F74B61" w:rsidRDefault="00080A0C" w:rsidP="00080A0C">
      <w:pPr>
        <w:spacing w:line="360" w:lineRule="auto"/>
        <w:ind w:firstLineChars="200" w:firstLine="446"/>
        <w:rPr>
          <w:sz w:val="24"/>
        </w:rPr>
      </w:pPr>
      <w:r>
        <w:rPr>
          <w:rFonts w:hint="eastAsia"/>
          <w:sz w:val="24"/>
        </w:rPr>
        <w:t>（</w:t>
      </w:r>
      <w:r>
        <w:rPr>
          <w:rFonts w:hint="eastAsia"/>
          <w:sz w:val="24"/>
        </w:rPr>
        <w:t>1</w:t>
      </w:r>
      <w:r>
        <w:rPr>
          <w:rFonts w:hint="eastAsia"/>
          <w:sz w:val="24"/>
        </w:rPr>
        <w:t>）鸡脚质量标准</w:t>
      </w:r>
    </w:p>
    <w:p w:rsidR="00F74B61" w:rsidRDefault="00080A0C" w:rsidP="00080A0C">
      <w:pPr>
        <w:spacing w:line="360" w:lineRule="auto"/>
        <w:ind w:firstLineChars="200" w:firstLine="446"/>
        <w:rPr>
          <w:sz w:val="24"/>
        </w:rPr>
      </w:pPr>
      <w:r>
        <w:rPr>
          <w:rFonts w:hint="eastAsia"/>
          <w:sz w:val="24"/>
        </w:rPr>
        <w:t>白色或灰白色无黄皮趾壳，外形完整无断骨脚垫上无黑斑或黄斑，无血污血污血水。</w:t>
      </w:r>
    </w:p>
    <w:p w:rsidR="00F74B61" w:rsidRDefault="00080A0C" w:rsidP="00080A0C">
      <w:pPr>
        <w:spacing w:line="360" w:lineRule="auto"/>
        <w:ind w:firstLineChars="200" w:firstLine="446"/>
        <w:rPr>
          <w:sz w:val="24"/>
        </w:rPr>
      </w:pPr>
      <w:r>
        <w:rPr>
          <w:rFonts w:hint="eastAsia"/>
          <w:sz w:val="24"/>
        </w:rPr>
        <w:t>（</w:t>
      </w:r>
      <w:r>
        <w:rPr>
          <w:rFonts w:hint="eastAsia"/>
          <w:sz w:val="24"/>
        </w:rPr>
        <w:t>2</w:t>
      </w:r>
      <w:r>
        <w:rPr>
          <w:rFonts w:hint="eastAsia"/>
          <w:sz w:val="24"/>
        </w:rPr>
        <w:t>）鸡翅质量标准</w:t>
      </w:r>
    </w:p>
    <w:p w:rsidR="00F74B61" w:rsidRDefault="00080A0C" w:rsidP="00080A0C">
      <w:pPr>
        <w:spacing w:line="360" w:lineRule="auto"/>
        <w:ind w:firstLineChars="200" w:firstLine="446"/>
        <w:rPr>
          <w:sz w:val="24"/>
        </w:rPr>
      </w:pPr>
      <w:r>
        <w:rPr>
          <w:rFonts w:hint="eastAsia"/>
          <w:sz w:val="24"/>
        </w:rPr>
        <w:t>无残羽、无黄衣、无伤斑和溃烂，无血水，允许有少数红斑点，允许修剪但最大范围不超转弯关节处，全翅</w:t>
      </w:r>
      <w:r>
        <w:rPr>
          <w:rFonts w:hint="eastAsia"/>
          <w:sz w:val="24"/>
        </w:rPr>
        <w:t>200G</w:t>
      </w:r>
      <w:r>
        <w:rPr>
          <w:rFonts w:hint="eastAsia"/>
          <w:sz w:val="24"/>
        </w:rPr>
        <w:t>左右，翅中</w:t>
      </w:r>
      <w:r>
        <w:rPr>
          <w:rFonts w:hint="eastAsia"/>
          <w:sz w:val="24"/>
        </w:rPr>
        <w:t>100G</w:t>
      </w:r>
      <w:r>
        <w:rPr>
          <w:rFonts w:hint="eastAsia"/>
          <w:sz w:val="24"/>
        </w:rPr>
        <w:t>左右，按部位分割。</w:t>
      </w:r>
    </w:p>
    <w:p w:rsidR="00F74B61" w:rsidRDefault="00080A0C" w:rsidP="00080A0C">
      <w:pPr>
        <w:spacing w:line="360" w:lineRule="auto"/>
        <w:ind w:firstLineChars="200" w:firstLine="446"/>
        <w:rPr>
          <w:sz w:val="24"/>
        </w:rPr>
      </w:pPr>
      <w:r>
        <w:rPr>
          <w:rFonts w:hint="eastAsia"/>
          <w:sz w:val="24"/>
        </w:rPr>
        <w:t>（</w:t>
      </w:r>
      <w:r>
        <w:rPr>
          <w:rFonts w:hint="eastAsia"/>
          <w:sz w:val="24"/>
        </w:rPr>
        <w:t>3</w:t>
      </w:r>
      <w:r>
        <w:rPr>
          <w:rFonts w:hint="eastAsia"/>
          <w:sz w:val="24"/>
        </w:rPr>
        <w:t>）鸡腿质量标准</w:t>
      </w:r>
    </w:p>
    <w:p w:rsidR="00F74B61" w:rsidRDefault="00080A0C" w:rsidP="00080A0C">
      <w:pPr>
        <w:spacing w:line="360" w:lineRule="auto"/>
        <w:ind w:firstLineChars="200" w:firstLine="446"/>
        <w:rPr>
          <w:sz w:val="24"/>
        </w:rPr>
      </w:pPr>
      <w:r>
        <w:rPr>
          <w:rFonts w:hint="eastAsia"/>
          <w:sz w:val="24"/>
        </w:rPr>
        <w:t>无残羽、无血水、血污、残骨、无伤斑、溃烂、炎症允许有少量红斑，无多余皮和脂肪。按部位分割全腿</w:t>
      </w:r>
      <w:r>
        <w:rPr>
          <w:rFonts w:hint="eastAsia"/>
          <w:sz w:val="24"/>
        </w:rPr>
        <w:t>300G</w:t>
      </w:r>
      <w:r>
        <w:rPr>
          <w:rFonts w:hint="eastAsia"/>
          <w:sz w:val="24"/>
        </w:rPr>
        <w:t>左右下腿</w:t>
      </w:r>
      <w:r>
        <w:rPr>
          <w:rFonts w:hint="eastAsia"/>
          <w:sz w:val="24"/>
        </w:rPr>
        <w:t>15G</w:t>
      </w:r>
      <w:r>
        <w:rPr>
          <w:rFonts w:hint="eastAsia"/>
          <w:sz w:val="24"/>
        </w:rPr>
        <w:t>左右周边修整齐形如琵琶。</w:t>
      </w:r>
    </w:p>
    <w:p w:rsidR="00F74B61" w:rsidRDefault="00080A0C" w:rsidP="00080A0C">
      <w:pPr>
        <w:spacing w:line="360" w:lineRule="auto"/>
        <w:ind w:firstLineChars="200" w:firstLine="446"/>
        <w:rPr>
          <w:sz w:val="24"/>
        </w:rPr>
      </w:pPr>
      <w:r>
        <w:rPr>
          <w:rFonts w:hint="eastAsia"/>
          <w:sz w:val="24"/>
        </w:rPr>
        <w:t>（</w:t>
      </w:r>
      <w:r>
        <w:rPr>
          <w:rFonts w:hint="eastAsia"/>
          <w:sz w:val="24"/>
        </w:rPr>
        <w:t>4</w:t>
      </w:r>
      <w:r>
        <w:rPr>
          <w:rFonts w:hint="eastAsia"/>
          <w:sz w:val="24"/>
        </w:rPr>
        <w:t>）鸡胸肉质量标准</w:t>
      </w:r>
    </w:p>
    <w:p w:rsidR="00F74B61" w:rsidRDefault="00080A0C" w:rsidP="00080A0C">
      <w:pPr>
        <w:spacing w:line="360" w:lineRule="auto"/>
        <w:ind w:firstLineChars="200" w:firstLine="446"/>
        <w:rPr>
          <w:sz w:val="24"/>
        </w:rPr>
      </w:pPr>
      <w:r>
        <w:rPr>
          <w:rFonts w:hint="eastAsia"/>
          <w:sz w:val="24"/>
        </w:rPr>
        <w:t>无残羽、无血水、血污、无残骨、伤斑、溃烂、炎症、允许有少量红斑，无多余脂肪呈白色带有淡玫瑰色或红色大胸重量大于</w:t>
      </w:r>
      <w:r>
        <w:rPr>
          <w:rFonts w:hint="eastAsia"/>
          <w:sz w:val="24"/>
        </w:rPr>
        <w:t>120G</w:t>
      </w:r>
      <w:r>
        <w:rPr>
          <w:rFonts w:hint="eastAsia"/>
          <w:sz w:val="24"/>
        </w:rPr>
        <w:t>无小胸夹杂。</w:t>
      </w:r>
    </w:p>
    <w:p w:rsidR="00F74B61" w:rsidRDefault="00080A0C" w:rsidP="00080A0C">
      <w:pPr>
        <w:spacing w:line="360" w:lineRule="auto"/>
        <w:ind w:firstLineChars="200" w:firstLine="446"/>
        <w:rPr>
          <w:sz w:val="24"/>
        </w:rPr>
      </w:pPr>
      <w:r>
        <w:rPr>
          <w:rFonts w:hint="eastAsia"/>
          <w:sz w:val="24"/>
        </w:rPr>
        <w:t>（</w:t>
      </w:r>
      <w:r>
        <w:rPr>
          <w:rFonts w:hint="eastAsia"/>
          <w:sz w:val="24"/>
        </w:rPr>
        <w:t>5</w:t>
      </w:r>
      <w:r>
        <w:rPr>
          <w:rFonts w:hint="eastAsia"/>
          <w:sz w:val="24"/>
        </w:rPr>
        <w:t>）鸡肝质量标准</w:t>
      </w:r>
    </w:p>
    <w:p w:rsidR="00F74B61" w:rsidRDefault="00080A0C" w:rsidP="00080A0C">
      <w:pPr>
        <w:spacing w:line="360" w:lineRule="auto"/>
        <w:ind w:firstLineChars="200" w:firstLine="446"/>
        <w:rPr>
          <w:sz w:val="24"/>
        </w:rPr>
      </w:pPr>
      <w:r>
        <w:rPr>
          <w:rFonts w:hint="eastAsia"/>
          <w:sz w:val="24"/>
        </w:rPr>
        <w:t>外形完整、去胆、无寄生虫、炎症、水泡、无胆汁污染无血迹。</w:t>
      </w:r>
    </w:p>
    <w:p w:rsidR="00F74B61" w:rsidRDefault="00080A0C" w:rsidP="00080A0C">
      <w:pPr>
        <w:spacing w:line="360" w:lineRule="auto"/>
        <w:ind w:firstLineChars="200" w:firstLine="446"/>
        <w:rPr>
          <w:sz w:val="24"/>
        </w:rPr>
      </w:pPr>
      <w:r>
        <w:rPr>
          <w:rFonts w:hint="eastAsia"/>
          <w:sz w:val="24"/>
        </w:rPr>
        <w:t>（</w:t>
      </w:r>
      <w:r>
        <w:rPr>
          <w:rFonts w:hint="eastAsia"/>
          <w:sz w:val="24"/>
        </w:rPr>
        <w:t>6</w:t>
      </w:r>
      <w:r>
        <w:rPr>
          <w:rFonts w:hint="eastAsia"/>
          <w:sz w:val="24"/>
        </w:rPr>
        <w:t>）鸡胗质量标准</w:t>
      </w:r>
    </w:p>
    <w:p w:rsidR="00F74B61" w:rsidRDefault="00080A0C" w:rsidP="00080A0C">
      <w:pPr>
        <w:spacing w:line="360" w:lineRule="auto"/>
        <w:ind w:firstLineChars="200" w:firstLine="446"/>
        <w:rPr>
          <w:sz w:val="24"/>
        </w:rPr>
      </w:pPr>
      <w:r>
        <w:rPr>
          <w:rFonts w:hint="eastAsia"/>
          <w:sz w:val="24"/>
        </w:rPr>
        <w:t>外形完整无内容物，鸡内金，腺胃、肠管及脂肪，无出血瘀血、病变。</w:t>
      </w:r>
    </w:p>
    <w:p w:rsidR="00F74B61" w:rsidRDefault="00080A0C" w:rsidP="00080A0C">
      <w:pPr>
        <w:spacing w:line="360" w:lineRule="auto"/>
        <w:ind w:firstLineChars="200" w:firstLine="446"/>
        <w:rPr>
          <w:sz w:val="24"/>
        </w:rPr>
      </w:pPr>
      <w:r>
        <w:rPr>
          <w:rFonts w:hint="eastAsia"/>
          <w:sz w:val="24"/>
        </w:rPr>
        <w:t>（</w:t>
      </w:r>
      <w:r>
        <w:rPr>
          <w:rFonts w:hint="eastAsia"/>
          <w:sz w:val="24"/>
        </w:rPr>
        <w:t>7</w:t>
      </w:r>
      <w:r>
        <w:rPr>
          <w:rFonts w:hint="eastAsia"/>
          <w:sz w:val="24"/>
        </w:rPr>
        <w:t>）鸡脖质量标准</w:t>
      </w:r>
    </w:p>
    <w:p w:rsidR="00F74B61" w:rsidRDefault="00080A0C" w:rsidP="00080A0C">
      <w:pPr>
        <w:spacing w:line="360" w:lineRule="auto"/>
        <w:ind w:firstLineChars="200" w:firstLine="446"/>
        <w:rPr>
          <w:sz w:val="24"/>
        </w:rPr>
      </w:pPr>
      <w:r>
        <w:rPr>
          <w:rFonts w:hint="eastAsia"/>
          <w:sz w:val="24"/>
        </w:rPr>
        <w:t>去颈部皮、无羽毛、无血污、品质新鲜。</w:t>
      </w:r>
    </w:p>
    <w:p w:rsidR="00F74B61" w:rsidRDefault="00080A0C" w:rsidP="00080A0C">
      <w:pPr>
        <w:spacing w:line="360" w:lineRule="auto"/>
        <w:ind w:firstLineChars="200" w:firstLine="446"/>
        <w:rPr>
          <w:sz w:val="24"/>
        </w:rPr>
      </w:pPr>
      <w:r>
        <w:rPr>
          <w:rFonts w:hint="eastAsia"/>
          <w:sz w:val="24"/>
        </w:rPr>
        <w:t>（</w:t>
      </w:r>
      <w:r>
        <w:rPr>
          <w:rFonts w:hint="eastAsia"/>
          <w:sz w:val="24"/>
        </w:rPr>
        <w:t>8</w:t>
      </w:r>
      <w:r>
        <w:rPr>
          <w:rFonts w:hint="eastAsia"/>
          <w:sz w:val="24"/>
        </w:rPr>
        <w:t>）鸡心质量标准</w:t>
      </w:r>
    </w:p>
    <w:p w:rsidR="00F74B61" w:rsidRDefault="00080A0C" w:rsidP="00080A0C">
      <w:pPr>
        <w:spacing w:line="360" w:lineRule="auto"/>
        <w:ind w:firstLineChars="200" w:firstLine="446"/>
        <w:rPr>
          <w:sz w:val="24"/>
        </w:rPr>
      </w:pPr>
      <w:r>
        <w:rPr>
          <w:rFonts w:hint="eastAsia"/>
          <w:sz w:val="24"/>
        </w:rPr>
        <w:t>褐红色、脂肪稍红、组织结实、有弹性、心房、内无瘀血、病变、气味正常。</w:t>
      </w:r>
    </w:p>
    <w:p w:rsidR="00F74B61" w:rsidRDefault="00080A0C" w:rsidP="00080A0C">
      <w:pPr>
        <w:spacing w:line="360" w:lineRule="auto"/>
        <w:ind w:firstLineChars="200" w:firstLine="446"/>
        <w:rPr>
          <w:sz w:val="24"/>
        </w:rPr>
      </w:pPr>
      <w:r>
        <w:rPr>
          <w:rFonts w:hint="eastAsia"/>
          <w:sz w:val="24"/>
        </w:rPr>
        <w:t>三、禽蛋</w:t>
      </w:r>
    </w:p>
    <w:p w:rsidR="00F74B61" w:rsidRDefault="00080A0C" w:rsidP="00080A0C">
      <w:pPr>
        <w:spacing w:line="360" w:lineRule="auto"/>
        <w:ind w:firstLineChars="200" w:firstLine="446"/>
        <w:rPr>
          <w:sz w:val="24"/>
        </w:rPr>
      </w:pPr>
      <w:r>
        <w:rPr>
          <w:rFonts w:hint="eastAsia"/>
          <w:sz w:val="24"/>
        </w:rPr>
        <w:t>颜色正常、外形谐调、个大。</w:t>
      </w:r>
    </w:p>
    <w:p w:rsidR="00F74B61" w:rsidRDefault="00080A0C" w:rsidP="00080A0C">
      <w:pPr>
        <w:spacing w:line="360" w:lineRule="auto"/>
        <w:ind w:firstLineChars="200" w:firstLine="446"/>
        <w:rPr>
          <w:sz w:val="24"/>
        </w:rPr>
      </w:pPr>
      <w:r>
        <w:rPr>
          <w:rFonts w:hint="eastAsia"/>
          <w:sz w:val="24"/>
        </w:rPr>
        <w:t>干净残留土、泥、草等污物。</w:t>
      </w:r>
    </w:p>
    <w:p w:rsidR="00F74B61" w:rsidRDefault="00080A0C" w:rsidP="00080A0C">
      <w:pPr>
        <w:spacing w:line="360" w:lineRule="auto"/>
        <w:ind w:firstLineChars="200" w:firstLine="446"/>
        <w:rPr>
          <w:sz w:val="24"/>
        </w:rPr>
      </w:pPr>
      <w:r>
        <w:rPr>
          <w:rFonts w:hint="eastAsia"/>
          <w:sz w:val="24"/>
        </w:rPr>
        <w:t>清、黄分开不浑浊、无受精蛋、保证新鲜。</w:t>
      </w:r>
    </w:p>
    <w:p w:rsidR="00F74B61" w:rsidRDefault="00080A0C" w:rsidP="00080A0C">
      <w:pPr>
        <w:spacing w:line="360" w:lineRule="auto"/>
        <w:ind w:firstLineChars="200" w:firstLine="446"/>
        <w:rPr>
          <w:sz w:val="24"/>
        </w:rPr>
      </w:pPr>
      <w:r>
        <w:rPr>
          <w:rFonts w:hint="eastAsia"/>
          <w:sz w:val="24"/>
        </w:rPr>
        <w:t>松花蛋无异味、淌水、个大新鲜。</w:t>
      </w:r>
    </w:p>
    <w:p w:rsidR="00F74B61" w:rsidRDefault="00080A0C" w:rsidP="00080A0C">
      <w:pPr>
        <w:spacing w:line="360" w:lineRule="auto"/>
        <w:ind w:firstLineChars="200" w:firstLine="446"/>
        <w:rPr>
          <w:sz w:val="24"/>
        </w:rPr>
      </w:pPr>
      <w:r>
        <w:rPr>
          <w:rFonts w:hint="eastAsia"/>
          <w:sz w:val="24"/>
        </w:rPr>
        <w:t>外壳完整、无破损。如有包装应整洁够份量。</w:t>
      </w:r>
    </w:p>
    <w:p w:rsidR="00F74B61" w:rsidRDefault="00080A0C" w:rsidP="00080A0C">
      <w:pPr>
        <w:spacing w:line="360" w:lineRule="auto"/>
        <w:ind w:firstLineChars="200" w:firstLine="446"/>
        <w:rPr>
          <w:sz w:val="24"/>
        </w:rPr>
      </w:pPr>
      <w:r>
        <w:rPr>
          <w:rFonts w:hint="eastAsia"/>
          <w:sz w:val="24"/>
        </w:rPr>
        <w:t>四、鱼虾</w:t>
      </w:r>
    </w:p>
    <w:p w:rsidR="00F74B61" w:rsidRDefault="00080A0C" w:rsidP="00080A0C">
      <w:pPr>
        <w:spacing w:line="360" w:lineRule="auto"/>
        <w:ind w:firstLineChars="200" w:firstLine="446"/>
        <w:rPr>
          <w:sz w:val="24"/>
        </w:rPr>
      </w:pPr>
      <w:r>
        <w:rPr>
          <w:rFonts w:hint="eastAsia"/>
          <w:sz w:val="24"/>
        </w:rPr>
        <w:t xml:space="preserve">1. </w:t>
      </w:r>
      <w:r>
        <w:rPr>
          <w:rFonts w:hint="eastAsia"/>
          <w:sz w:val="24"/>
        </w:rPr>
        <w:t>满足《</w:t>
      </w:r>
      <w:r>
        <w:rPr>
          <w:rFonts w:hint="eastAsia"/>
          <w:sz w:val="24"/>
        </w:rPr>
        <w:t>GB2733-2015</w:t>
      </w:r>
      <w:r>
        <w:rPr>
          <w:rFonts w:hint="eastAsia"/>
          <w:sz w:val="24"/>
        </w:rPr>
        <w:t>食品安全国家标准</w:t>
      </w:r>
      <w:r>
        <w:rPr>
          <w:rFonts w:hint="eastAsia"/>
          <w:sz w:val="24"/>
        </w:rPr>
        <w:t xml:space="preserve"> </w:t>
      </w:r>
      <w:r>
        <w:rPr>
          <w:rFonts w:hint="eastAsia"/>
          <w:sz w:val="24"/>
        </w:rPr>
        <w:t>鲜、冻动物性水产品》</w:t>
      </w:r>
    </w:p>
    <w:p w:rsidR="00F74B61" w:rsidRDefault="00080A0C" w:rsidP="00080A0C">
      <w:pPr>
        <w:spacing w:line="360" w:lineRule="auto"/>
        <w:ind w:firstLineChars="200" w:firstLine="446"/>
        <w:rPr>
          <w:sz w:val="24"/>
        </w:rPr>
      </w:pPr>
      <w:r>
        <w:rPr>
          <w:rFonts w:hint="eastAsia"/>
          <w:sz w:val="24"/>
        </w:rPr>
        <w:t>2.</w:t>
      </w:r>
      <w:r>
        <w:rPr>
          <w:rFonts w:hint="eastAsia"/>
          <w:sz w:val="24"/>
        </w:rPr>
        <w:t>常规水产品质量标准</w:t>
      </w:r>
    </w:p>
    <w:p w:rsidR="00F74B61" w:rsidRDefault="00080A0C" w:rsidP="00080A0C">
      <w:pPr>
        <w:spacing w:line="360" w:lineRule="auto"/>
        <w:ind w:firstLineChars="200" w:firstLine="446"/>
        <w:rPr>
          <w:sz w:val="24"/>
        </w:rPr>
      </w:pPr>
      <w:r>
        <w:rPr>
          <w:rFonts w:hint="eastAsia"/>
          <w:sz w:val="24"/>
        </w:rPr>
        <w:t>（</w:t>
      </w:r>
      <w:r>
        <w:rPr>
          <w:rFonts w:hint="eastAsia"/>
          <w:sz w:val="24"/>
        </w:rPr>
        <w:t>1</w:t>
      </w:r>
      <w:r>
        <w:rPr>
          <w:rFonts w:hint="eastAsia"/>
          <w:sz w:val="24"/>
        </w:rPr>
        <w:t>）鱼类质量标准</w:t>
      </w:r>
    </w:p>
    <w:p w:rsidR="00F74B61" w:rsidRDefault="00080A0C" w:rsidP="00080A0C">
      <w:pPr>
        <w:spacing w:line="360" w:lineRule="auto"/>
        <w:ind w:firstLineChars="200" w:firstLine="446"/>
        <w:rPr>
          <w:sz w:val="24"/>
        </w:rPr>
      </w:pPr>
      <w:r>
        <w:rPr>
          <w:rFonts w:hint="eastAsia"/>
          <w:sz w:val="24"/>
        </w:rPr>
        <w:t>游水生猛，对外界刺激敏感，无翻肚；无嘴烂及其它外表损伤。鱼鳞完整有光泽，不易脱落，眼隔膜有光泽、透明，眼球突出；腹部坚实不膨胀，肛门内部洁净无异常红尾。大小均匀。</w:t>
      </w:r>
    </w:p>
    <w:p w:rsidR="00F74B61" w:rsidRDefault="00080A0C" w:rsidP="00080A0C">
      <w:pPr>
        <w:spacing w:line="360" w:lineRule="auto"/>
        <w:ind w:firstLineChars="200" w:firstLine="446"/>
        <w:rPr>
          <w:sz w:val="24"/>
        </w:rPr>
      </w:pPr>
      <w:r>
        <w:rPr>
          <w:rFonts w:hint="eastAsia"/>
          <w:sz w:val="24"/>
        </w:rPr>
        <w:t>（</w:t>
      </w:r>
      <w:r>
        <w:rPr>
          <w:rFonts w:hint="eastAsia"/>
          <w:sz w:val="24"/>
        </w:rPr>
        <w:t>2</w:t>
      </w:r>
      <w:r>
        <w:rPr>
          <w:rFonts w:hint="eastAsia"/>
          <w:sz w:val="24"/>
        </w:rPr>
        <w:t>）虾类质量标准</w:t>
      </w:r>
    </w:p>
    <w:p w:rsidR="00F74B61" w:rsidRDefault="00080A0C" w:rsidP="00080A0C">
      <w:pPr>
        <w:spacing w:line="360" w:lineRule="auto"/>
        <w:ind w:firstLineChars="200" w:firstLine="446"/>
        <w:rPr>
          <w:sz w:val="24"/>
        </w:rPr>
      </w:pPr>
      <w:r>
        <w:rPr>
          <w:rFonts w:hint="eastAsia"/>
          <w:sz w:val="24"/>
        </w:rPr>
        <w:t>游水快，对外界刺激敏感；头尾完整，有一定弯曲度；虾眼突起，虾身较挺，肉质坚实；虾壳发亮、发硬，呈青绿色或青白色。</w:t>
      </w:r>
    </w:p>
    <w:p w:rsidR="00F74B61" w:rsidRDefault="00080A0C" w:rsidP="00080A0C">
      <w:pPr>
        <w:spacing w:line="360" w:lineRule="auto"/>
        <w:ind w:firstLineChars="200" w:firstLine="446"/>
        <w:rPr>
          <w:sz w:val="24"/>
        </w:rPr>
      </w:pPr>
      <w:r>
        <w:rPr>
          <w:rFonts w:hint="eastAsia"/>
          <w:sz w:val="24"/>
        </w:rPr>
        <w:t>（</w:t>
      </w:r>
      <w:r>
        <w:rPr>
          <w:rFonts w:hint="eastAsia"/>
          <w:sz w:val="24"/>
        </w:rPr>
        <w:t>3</w:t>
      </w:r>
      <w:r>
        <w:rPr>
          <w:rFonts w:hint="eastAsia"/>
          <w:sz w:val="24"/>
        </w:rPr>
        <w:t>）蟹类质量标准</w:t>
      </w:r>
    </w:p>
    <w:p w:rsidR="00F74B61" w:rsidRDefault="00080A0C" w:rsidP="00080A0C">
      <w:pPr>
        <w:spacing w:line="360" w:lineRule="auto"/>
        <w:ind w:firstLineChars="200" w:firstLine="446"/>
        <w:rPr>
          <w:sz w:val="24"/>
        </w:rPr>
      </w:pPr>
      <w:r>
        <w:rPr>
          <w:rFonts w:hint="eastAsia"/>
          <w:sz w:val="24"/>
        </w:rPr>
        <w:t>蟹腿坚实，肥壮，手捏有硬感；脐部饱满，体重；翻扣在地上能很快翻转过来；外壳呈青色冷亮，腹部发白。</w:t>
      </w:r>
    </w:p>
    <w:p w:rsidR="00F74B61" w:rsidRDefault="00080A0C" w:rsidP="00080A0C">
      <w:pPr>
        <w:spacing w:line="360" w:lineRule="auto"/>
        <w:ind w:firstLineChars="200" w:firstLine="446"/>
        <w:rPr>
          <w:sz w:val="24"/>
        </w:rPr>
      </w:pPr>
      <w:r>
        <w:rPr>
          <w:rFonts w:hint="eastAsia"/>
          <w:sz w:val="24"/>
        </w:rPr>
        <w:t>（</w:t>
      </w:r>
      <w:r>
        <w:rPr>
          <w:rFonts w:hint="eastAsia"/>
          <w:sz w:val="24"/>
        </w:rPr>
        <w:t>4</w:t>
      </w:r>
      <w:r>
        <w:rPr>
          <w:rFonts w:hint="eastAsia"/>
          <w:sz w:val="24"/>
        </w:rPr>
        <w:t>）冻类鱼虾质量标准</w:t>
      </w:r>
    </w:p>
    <w:p w:rsidR="00F74B61" w:rsidRDefault="00080A0C" w:rsidP="00080A0C">
      <w:pPr>
        <w:spacing w:line="360" w:lineRule="auto"/>
        <w:ind w:firstLineChars="200" w:firstLine="446"/>
        <w:rPr>
          <w:sz w:val="24"/>
        </w:rPr>
      </w:pPr>
      <w:r>
        <w:rPr>
          <w:rFonts w:hint="eastAsia"/>
          <w:sz w:val="24"/>
        </w:rPr>
        <w:t>鳍平直紧贴鱼体，鳞片上覆有冻结的粘液层，天然色泽显明而不浑浊。眼球不突出，透明重复冰冻的鱼鳞呈暗色，解冻后，有光泽，有一层清洁透明的粘液、鳞片完整、不易脱落，具有海水鱼或淡水鱼固有气味，眼球饱满凸出，角膜透明，腮鲜红，清晰。腹部坚实、无胀气、裂现象、肛孔白色凹陷。肉质坚实，有弹性，骨肉不分离。</w:t>
      </w:r>
    </w:p>
    <w:p w:rsidR="00F74B61" w:rsidRDefault="00080A0C" w:rsidP="00080A0C">
      <w:pPr>
        <w:spacing w:line="360" w:lineRule="auto"/>
        <w:ind w:firstLineChars="200" w:firstLine="446"/>
        <w:rPr>
          <w:sz w:val="24"/>
        </w:rPr>
      </w:pPr>
      <w:r>
        <w:rPr>
          <w:rFonts w:hint="eastAsia"/>
          <w:sz w:val="24"/>
        </w:rPr>
        <w:t>（</w:t>
      </w:r>
      <w:r>
        <w:rPr>
          <w:rFonts w:hint="eastAsia"/>
          <w:sz w:val="24"/>
        </w:rPr>
        <w:t>5</w:t>
      </w:r>
      <w:r>
        <w:rPr>
          <w:rFonts w:hint="eastAsia"/>
          <w:sz w:val="24"/>
        </w:rPr>
        <w:t>）鱼干质量标准</w:t>
      </w:r>
    </w:p>
    <w:p w:rsidR="00F74B61" w:rsidRDefault="00080A0C" w:rsidP="00080A0C">
      <w:pPr>
        <w:spacing w:line="360" w:lineRule="auto"/>
        <w:ind w:firstLineChars="200" w:firstLine="446"/>
        <w:rPr>
          <w:sz w:val="24"/>
        </w:rPr>
      </w:pPr>
      <w:r>
        <w:rPr>
          <w:rFonts w:hint="eastAsia"/>
          <w:sz w:val="24"/>
        </w:rPr>
        <w:t>外表洁净，有光泽鳞片紧、贴、肉质干燥、紧密，呈白色或淡黄色。</w:t>
      </w:r>
    </w:p>
    <w:p w:rsidR="00F74B61" w:rsidRDefault="00080A0C" w:rsidP="00080A0C">
      <w:pPr>
        <w:spacing w:line="360" w:lineRule="auto"/>
        <w:ind w:firstLineChars="200" w:firstLine="446"/>
        <w:rPr>
          <w:sz w:val="24"/>
        </w:rPr>
      </w:pPr>
      <w:r>
        <w:rPr>
          <w:rFonts w:hint="eastAsia"/>
          <w:sz w:val="24"/>
        </w:rPr>
        <w:t>虾体完整，外壳有光泽、半透明、体壳头连一体体硬且有弹性，气味正常。</w:t>
      </w:r>
    </w:p>
    <w:p w:rsidR="00F74B61" w:rsidRDefault="00080A0C" w:rsidP="00080A0C">
      <w:pPr>
        <w:spacing w:line="360" w:lineRule="auto"/>
        <w:ind w:firstLineChars="200" w:firstLine="446"/>
        <w:rPr>
          <w:sz w:val="24"/>
        </w:rPr>
      </w:pPr>
      <w:r>
        <w:rPr>
          <w:rFonts w:hint="eastAsia"/>
          <w:sz w:val="24"/>
        </w:rPr>
        <w:t>五、鲜乳</w:t>
      </w:r>
    </w:p>
    <w:p w:rsidR="00F74B61" w:rsidRDefault="00080A0C" w:rsidP="00080A0C">
      <w:pPr>
        <w:spacing w:line="360" w:lineRule="auto"/>
        <w:ind w:firstLineChars="200" w:firstLine="446"/>
        <w:rPr>
          <w:sz w:val="24"/>
        </w:rPr>
      </w:pPr>
      <w:r>
        <w:rPr>
          <w:rFonts w:hint="eastAsia"/>
          <w:sz w:val="24"/>
        </w:rPr>
        <w:t>新鲜卫生，保质期内</w:t>
      </w:r>
    </w:p>
    <w:p w:rsidR="00F74B61" w:rsidRDefault="00080A0C" w:rsidP="00080A0C">
      <w:pPr>
        <w:spacing w:line="360" w:lineRule="auto"/>
        <w:ind w:firstLineChars="200" w:firstLine="446"/>
        <w:rPr>
          <w:sz w:val="24"/>
        </w:rPr>
      </w:pPr>
      <w:r>
        <w:rPr>
          <w:rFonts w:hint="eastAsia"/>
          <w:sz w:val="24"/>
        </w:rPr>
        <w:t>六、豆制品</w:t>
      </w:r>
    </w:p>
    <w:p w:rsidR="00F74B61" w:rsidRDefault="00080A0C" w:rsidP="00080A0C">
      <w:pPr>
        <w:spacing w:line="360" w:lineRule="auto"/>
        <w:ind w:firstLineChars="200" w:firstLine="446"/>
        <w:rPr>
          <w:sz w:val="24"/>
        </w:rPr>
      </w:pPr>
      <w:r>
        <w:rPr>
          <w:rFonts w:hint="eastAsia"/>
          <w:sz w:val="24"/>
        </w:rPr>
        <w:t>新鲜卫生，保质期内</w:t>
      </w:r>
    </w:p>
    <w:p w:rsidR="00F74B61" w:rsidRDefault="00080A0C" w:rsidP="00080A0C">
      <w:pPr>
        <w:spacing w:line="360" w:lineRule="auto"/>
        <w:ind w:firstLineChars="200" w:firstLine="446"/>
        <w:rPr>
          <w:sz w:val="24"/>
        </w:rPr>
      </w:pPr>
      <w:r>
        <w:rPr>
          <w:rFonts w:hint="eastAsia"/>
          <w:sz w:val="24"/>
        </w:rPr>
        <w:t>七、蔗糖</w:t>
      </w:r>
    </w:p>
    <w:p w:rsidR="00F74B61" w:rsidRDefault="00080A0C" w:rsidP="00080A0C">
      <w:pPr>
        <w:spacing w:line="360" w:lineRule="auto"/>
        <w:ind w:firstLineChars="200" w:firstLine="446"/>
        <w:rPr>
          <w:sz w:val="24"/>
        </w:rPr>
      </w:pPr>
      <w:r>
        <w:rPr>
          <w:rFonts w:hint="eastAsia"/>
          <w:sz w:val="24"/>
        </w:rPr>
        <w:t>新鲜卫生，保质期内</w:t>
      </w:r>
    </w:p>
    <w:p w:rsidR="00F74B61" w:rsidRDefault="00080A0C" w:rsidP="00080A0C">
      <w:pPr>
        <w:spacing w:line="360" w:lineRule="auto"/>
        <w:ind w:firstLineChars="200" w:firstLine="446"/>
        <w:rPr>
          <w:sz w:val="24"/>
        </w:rPr>
      </w:pPr>
      <w:r>
        <w:rPr>
          <w:rFonts w:hint="eastAsia"/>
          <w:sz w:val="24"/>
        </w:rPr>
        <w:t>八、蔬菜</w:t>
      </w:r>
    </w:p>
    <w:p w:rsidR="00F74B61" w:rsidRDefault="00080A0C" w:rsidP="00080A0C">
      <w:pPr>
        <w:spacing w:line="360" w:lineRule="auto"/>
        <w:ind w:firstLineChars="200" w:firstLine="446"/>
        <w:rPr>
          <w:sz w:val="24"/>
        </w:rPr>
      </w:pPr>
      <w:r>
        <w:rPr>
          <w:rFonts w:hint="eastAsia"/>
          <w:sz w:val="24"/>
        </w:rPr>
        <w:t>水量：充足、但无过份萎蔫、皱皮。</w:t>
      </w:r>
    </w:p>
    <w:p w:rsidR="00F74B61" w:rsidRDefault="00080A0C" w:rsidP="00080A0C">
      <w:pPr>
        <w:spacing w:line="360" w:lineRule="auto"/>
        <w:ind w:firstLineChars="200" w:firstLine="446"/>
        <w:rPr>
          <w:sz w:val="24"/>
        </w:rPr>
      </w:pPr>
      <w:r>
        <w:rPr>
          <w:rFonts w:hint="eastAsia"/>
          <w:sz w:val="24"/>
        </w:rPr>
        <w:t>色泽：正常、无变色、光泽、学亮鲜艳。</w:t>
      </w:r>
    </w:p>
    <w:p w:rsidR="00F74B61" w:rsidRDefault="00080A0C" w:rsidP="00080A0C">
      <w:pPr>
        <w:spacing w:line="360" w:lineRule="auto"/>
        <w:ind w:firstLineChars="200" w:firstLine="446"/>
        <w:rPr>
          <w:sz w:val="24"/>
        </w:rPr>
      </w:pPr>
      <w:r>
        <w:rPr>
          <w:rFonts w:hint="eastAsia"/>
          <w:sz w:val="24"/>
        </w:rPr>
        <w:t>基本硬度：叶菜挺立、爪菜饱满、结实、无空心、根菜略硬。</w:t>
      </w:r>
    </w:p>
    <w:p w:rsidR="00F74B61" w:rsidRDefault="00080A0C" w:rsidP="00080A0C">
      <w:pPr>
        <w:spacing w:line="360" w:lineRule="auto"/>
        <w:ind w:firstLineChars="200" w:firstLine="446"/>
        <w:rPr>
          <w:sz w:val="24"/>
        </w:rPr>
      </w:pPr>
      <w:r>
        <w:rPr>
          <w:rFonts w:hint="eastAsia"/>
          <w:sz w:val="24"/>
        </w:rPr>
        <w:t>机械伤：无外力造成伤害：挤伤、压伤、碰伤切口、裂伤等。病虫害：无虫害、虫嗑、无残虫卵。</w:t>
      </w:r>
    </w:p>
    <w:p w:rsidR="00F74B61" w:rsidRDefault="00080A0C" w:rsidP="00080A0C">
      <w:pPr>
        <w:spacing w:line="360" w:lineRule="auto"/>
        <w:ind w:firstLineChars="200" w:firstLine="446"/>
        <w:rPr>
          <w:sz w:val="24"/>
        </w:rPr>
      </w:pPr>
      <w:r>
        <w:rPr>
          <w:rFonts w:hint="eastAsia"/>
          <w:sz w:val="24"/>
        </w:rPr>
        <w:t>形状：枝叶丰满、大小适中、曲线谐调。基本成熟度：适中、无未熟过识、腐烂。</w:t>
      </w:r>
    </w:p>
    <w:p w:rsidR="00F74B61" w:rsidRDefault="00080A0C" w:rsidP="00080A0C">
      <w:pPr>
        <w:spacing w:line="360" w:lineRule="auto"/>
        <w:ind w:firstLineChars="200" w:firstLine="446"/>
        <w:rPr>
          <w:sz w:val="24"/>
        </w:rPr>
      </w:pPr>
      <w:r>
        <w:rPr>
          <w:rFonts w:hint="eastAsia"/>
          <w:sz w:val="24"/>
        </w:rPr>
        <w:t>污染：无污染、残留农药、运输造成的污染。</w:t>
      </w:r>
    </w:p>
    <w:p w:rsidR="00F74B61" w:rsidRDefault="00080A0C" w:rsidP="00080A0C">
      <w:pPr>
        <w:spacing w:line="360" w:lineRule="auto"/>
        <w:ind w:firstLineChars="200" w:firstLine="446"/>
        <w:rPr>
          <w:sz w:val="24"/>
        </w:rPr>
      </w:pPr>
      <w:r>
        <w:rPr>
          <w:rFonts w:hint="eastAsia"/>
          <w:sz w:val="24"/>
        </w:rPr>
        <w:t>有包装蔬菜：应完整、干净。</w:t>
      </w:r>
    </w:p>
    <w:p w:rsidR="00F74B61" w:rsidRDefault="00080A0C" w:rsidP="00080A0C">
      <w:pPr>
        <w:spacing w:line="360" w:lineRule="auto"/>
        <w:ind w:firstLineChars="200" w:firstLine="446"/>
        <w:rPr>
          <w:sz w:val="24"/>
        </w:rPr>
      </w:pPr>
      <w:r>
        <w:rPr>
          <w:rFonts w:hint="eastAsia"/>
          <w:sz w:val="24"/>
        </w:rPr>
        <w:t>叶菜类：挺实、全味正、颜色好、无过多黄叶、腐烂叶与多泥根，水份充足、无萎蔫、不成熟现象。</w:t>
      </w:r>
    </w:p>
    <w:p w:rsidR="00F74B61" w:rsidRDefault="00080A0C" w:rsidP="00080A0C">
      <w:pPr>
        <w:spacing w:line="360" w:lineRule="auto"/>
        <w:ind w:firstLineChars="200" w:firstLine="446"/>
        <w:rPr>
          <w:sz w:val="24"/>
        </w:rPr>
      </w:pPr>
      <w:r>
        <w:rPr>
          <w:rFonts w:hint="eastAsia"/>
          <w:sz w:val="24"/>
        </w:rPr>
        <w:t>果菜类：无腐烂、色泽鲜艳光亮、成熟度正常、个大。</w:t>
      </w:r>
    </w:p>
    <w:p w:rsidR="00F74B61" w:rsidRDefault="00080A0C" w:rsidP="00080A0C">
      <w:pPr>
        <w:spacing w:line="360" w:lineRule="auto"/>
        <w:ind w:firstLineChars="200" w:firstLine="446"/>
        <w:rPr>
          <w:sz w:val="24"/>
        </w:rPr>
      </w:pPr>
      <w:r>
        <w:rPr>
          <w:rFonts w:hint="eastAsia"/>
          <w:sz w:val="24"/>
        </w:rPr>
        <w:t>九、水果</w:t>
      </w:r>
    </w:p>
    <w:p w:rsidR="00F74B61" w:rsidRDefault="00080A0C" w:rsidP="00080A0C">
      <w:pPr>
        <w:spacing w:line="360" w:lineRule="auto"/>
        <w:ind w:firstLineChars="200" w:firstLine="446"/>
        <w:rPr>
          <w:sz w:val="24"/>
        </w:rPr>
      </w:pPr>
      <w:r>
        <w:rPr>
          <w:rFonts w:hint="eastAsia"/>
          <w:sz w:val="24"/>
        </w:rPr>
        <w:t>新鲜度：水量：充足、无空壳、皱皮、干涩现象。</w:t>
      </w:r>
    </w:p>
    <w:p w:rsidR="00F74B61" w:rsidRDefault="00080A0C" w:rsidP="00080A0C">
      <w:pPr>
        <w:spacing w:line="360" w:lineRule="auto"/>
        <w:ind w:firstLineChars="200" w:firstLine="446"/>
        <w:rPr>
          <w:sz w:val="24"/>
        </w:rPr>
      </w:pPr>
      <w:r>
        <w:rPr>
          <w:rFonts w:hint="eastAsia"/>
          <w:sz w:val="24"/>
        </w:rPr>
        <w:t>色泽：新艳、光亮无变色。</w:t>
      </w:r>
    </w:p>
    <w:p w:rsidR="00F74B61" w:rsidRDefault="00080A0C" w:rsidP="00080A0C">
      <w:pPr>
        <w:spacing w:line="360" w:lineRule="auto"/>
        <w:ind w:firstLineChars="200" w:firstLine="446"/>
        <w:rPr>
          <w:sz w:val="24"/>
        </w:rPr>
      </w:pPr>
      <w:r>
        <w:rPr>
          <w:rFonts w:hint="eastAsia"/>
          <w:sz w:val="24"/>
        </w:rPr>
        <w:t>硬度：饱满、充实、软硬适中。</w:t>
      </w:r>
    </w:p>
    <w:p w:rsidR="00F74B61" w:rsidRDefault="00080A0C" w:rsidP="00080A0C">
      <w:pPr>
        <w:spacing w:line="360" w:lineRule="auto"/>
        <w:ind w:firstLineChars="200" w:firstLine="446"/>
        <w:rPr>
          <w:sz w:val="24"/>
        </w:rPr>
      </w:pPr>
      <w:r>
        <w:rPr>
          <w:rFonts w:hint="eastAsia"/>
          <w:sz w:val="24"/>
        </w:rPr>
        <w:t>机械伤：无外力造成的伤害。如挤伤、压伤、碰伤、切口、裂伤等。</w:t>
      </w:r>
    </w:p>
    <w:p w:rsidR="00F74B61" w:rsidRDefault="00080A0C" w:rsidP="00080A0C">
      <w:pPr>
        <w:spacing w:line="360" w:lineRule="auto"/>
        <w:ind w:firstLineChars="200" w:firstLine="446"/>
        <w:rPr>
          <w:sz w:val="24"/>
        </w:rPr>
      </w:pPr>
      <w:r>
        <w:rPr>
          <w:rFonts w:hint="eastAsia"/>
          <w:sz w:val="24"/>
        </w:rPr>
        <w:t>病虫害：无不良病虫害。表面、中间无虫卵遗留，无虫眼。</w:t>
      </w:r>
    </w:p>
    <w:p w:rsidR="00F74B61" w:rsidRDefault="00080A0C" w:rsidP="00080A0C">
      <w:pPr>
        <w:spacing w:line="360" w:lineRule="auto"/>
        <w:ind w:firstLineChars="200" w:firstLine="446"/>
        <w:rPr>
          <w:sz w:val="24"/>
        </w:rPr>
      </w:pPr>
      <w:r>
        <w:rPr>
          <w:rFonts w:hint="eastAsia"/>
          <w:sz w:val="24"/>
        </w:rPr>
        <w:t>形状：曲线谐调、外形优美、果实硕大、无不良图案及异状。</w:t>
      </w:r>
    </w:p>
    <w:p w:rsidR="00F74B61" w:rsidRDefault="00080A0C" w:rsidP="00080A0C">
      <w:pPr>
        <w:spacing w:line="360" w:lineRule="auto"/>
        <w:ind w:firstLineChars="200" w:firstLine="446"/>
        <w:rPr>
          <w:sz w:val="24"/>
        </w:rPr>
      </w:pPr>
      <w:r>
        <w:rPr>
          <w:rFonts w:hint="eastAsia"/>
          <w:sz w:val="24"/>
        </w:rPr>
        <w:t>成熟度：适中、无过熟、未熟现象。</w:t>
      </w:r>
    </w:p>
    <w:p w:rsidR="00F74B61" w:rsidRDefault="00080A0C" w:rsidP="00080A0C">
      <w:pPr>
        <w:spacing w:line="360" w:lineRule="auto"/>
        <w:ind w:firstLineChars="200" w:firstLine="446"/>
        <w:rPr>
          <w:sz w:val="24"/>
        </w:rPr>
      </w:pPr>
      <w:r>
        <w:rPr>
          <w:rFonts w:hint="eastAsia"/>
          <w:sz w:val="24"/>
        </w:rPr>
        <w:t>污染：无污染残留农药。</w:t>
      </w:r>
    </w:p>
    <w:p w:rsidR="00F74B61" w:rsidRDefault="00080A0C" w:rsidP="00080A0C">
      <w:pPr>
        <w:spacing w:line="360" w:lineRule="auto"/>
        <w:ind w:firstLineChars="200" w:firstLine="446"/>
        <w:rPr>
          <w:sz w:val="24"/>
        </w:rPr>
      </w:pPr>
      <w:r>
        <w:rPr>
          <w:rFonts w:hint="eastAsia"/>
          <w:sz w:val="24"/>
        </w:rPr>
        <w:t>包装：如有包装应完整干净。</w:t>
      </w:r>
    </w:p>
    <w:p w:rsidR="00F74B61" w:rsidRDefault="00080A0C" w:rsidP="00080A0C">
      <w:pPr>
        <w:spacing w:line="360" w:lineRule="auto"/>
        <w:ind w:firstLineChars="200" w:firstLine="446"/>
        <w:rPr>
          <w:sz w:val="24"/>
        </w:rPr>
      </w:pPr>
      <w:r>
        <w:rPr>
          <w:rFonts w:hint="eastAsia"/>
          <w:sz w:val="24"/>
        </w:rPr>
        <w:t>瓜果类：外表光亮无斑点，有新鲜连接的秧，形状正常、无软塌处、并成熟。柑桔类：不空壳、水份充足，外表完美。</w:t>
      </w:r>
    </w:p>
    <w:p w:rsidR="00F74B61" w:rsidRDefault="00080A0C" w:rsidP="00080A0C">
      <w:pPr>
        <w:spacing w:line="360" w:lineRule="auto"/>
        <w:ind w:firstLineChars="200" w:firstLine="446"/>
        <w:rPr>
          <w:sz w:val="24"/>
        </w:rPr>
      </w:pPr>
      <w:r>
        <w:rPr>
          <w:rFonts w:hint="eastAsia"/>
          <w:sz w:val="24"/>
        </w:rPr>
        <w:t>浆果类：无腐烂、变色、外形不完整、不成熟。</w:t>
      </w:r>
    </w:p>
    <w:p w:rsidR="00F74B61" w:rsidRDefault="00080A0C" w:rsidP="00080A0C">
      <w:pPr>
        <w:spacing w:line="360" w:lineRule="auto"/>
        <w:ind w:firstLineChars="200" w:firstLine="446"/>
        <w:rPr>
          <w:sz w:val="24"/>
        </w:rPr>
      </w:pPr>
      <w:r>
        <w:rPr>
          <w:rFonts w:hint="eastAsia"/>
          <w:sz w:val="24"/>
        </w:rPr>
        <w:t>梨果类：色泽、大小适中、无硬节、有果把儿。</w:t>
      </w:r>
    </w:p>
    <w:p w:rsidR="00F74B61" w:rsidRDefault="00080A0C" w:rsidP="00080A0C">
      <w:pPr>
        <w:spacing w:line="360" w:lineRule="auto"/>
        <w:ind w:firstLineChars="200" w:firstLine="446"/>
        <w:rPr>
          <w:sz w:val="24"/>
        </w:rPr>
      </w:pPr>
      <w:r>
        <w:rPr>
          <w:rFonts w:hint="eastAsia"/>
          <w:sz w:val="24"/>
        </w:rPr>
        <w:t>十、食用菌</w:t>
      </w:r>
    </w:p>
    <w:p w:rsidR="00F74B61" w:rsidRDefault="00080A0C" w:rsidP="00080A0C">
      <w:pPr>
        <w:spacing w:line="360" w:lineRule="auto"/>
        <w:ind w:firstLineChars="200" w:firstLine="446"/>
        <w:rPr>
          <w:sz w:val="24"/>
        </w:rPr>
      </w:pPr>
      <w:r>
        <w:rPr>
          <w:rFonts w:hint="eastAsia"/>
          <w:sz w:val="24"/>
        </w:rPr>
        <w:t>新鲜卫生，保质期内</w:t>
      </w:r>
    </w:p>
    <w:p w:rsidR="00F74B61" w:rsidRDefault="00080A0C" w:rsidP="00080A0C">
      <w:pPr>
        <w:spacing w:line="360" w:lineRule="auto"/>
        <w:ind w:firstLineChars="200" w:firstLine="446"/>
        <w:rPr>
          <w:sz w:val="24"/>
        </w:rPr>
      </w:pPr>
      <w:r>
        <w:rPr>
          <w:rFonts w:hint="eastAsia"/>
          <w:sz w:val="24"/>
        </w:rPr>
        <w:t>十一、干菜</w:t>
      </w:r>
    </w:p>
    <w:p w:rsidR="00F74B61" w:rsidRDefault="00080A0C" w:rsidP="00080A0C">
      <w:pPr>
        <w:spacing w:line="360" w:lineRule="auto"/>
        <w:ind w:firstLineChars="200" w:firstLine="446"/>
        <w:rPr>
          <w:sz w:val="24"/>
        </w:rPr>
      </w:pPr>
      <w:r>
        <w:rPr>
          <w:rFonts w:hint="eastAsia"/>
          <w:sz w:val="24"/>
        </w:rPr>
        <w:t>新鲜卫生，保质期内</w:t>
      </w:r>
    </w:p>
    <w:p w:rsidR="00F74B61" w:rsidRDefault="00080A0C" w:rsidP="00080A0C">
      <w:pPr>
        <w:spacing w:line="360" w:lineRule="auto"/>
        <w:ind w:firstLineChars="200" w:firstLine="446"/>
        <w:rPr>
          <w:sz w:val="24"/>
        </w:rPr>
      </w:pPr>
      <w:r>
        <w:rPr>
          <w:rFonts w:hint="eastAsia"/>
          <w:sz w:val="24"/>
        </w:rPr>
        <w:t>十二、</w:t>
      </w:r>
      <w:r>
        <w:rPr>
          <w:rFonts w:hint="eastAsia"/>
          <w:sz w:val="24"/>
        </w:rPr>
        <w:t xml:space="preserve"> </w:t>
      </w:r>
      <w:r>
        <w:rPr>
          <w:rFonts w:hint="eastAsia"/>
          <w:sz w:val="24"/>
        </w:rPr>
        <w:t>饮品（饮料）</w:t>
      </w:r>
      <w:r>
        <w:rPr>
          <w:rFonts w:hint="eastAsia"/>
          <w:sz w:val="24"/>
        </w:rPr>
        <w:t xml:space="preserve"> </w:t>
      </w:r>
    </w:p>
    <w:p w:rsidR="00F74B61" w:rsidRDefault="00080A0C" w:rsidP="00080A0C">
      <w:pPr>
        <w:spacing w:line="360" w:lineRule="auto"/>
        <w:ind w:firstLineChars="200" w:firstLine="446"/>
        <w:rPr>
          <w:sz w:val="24"/>
        </w:rPr>
      </w:pPr>
      <w:r>
        <w:rPr>
          <w:rFonts w:hint="eastAsia"/>
          <w:sz w:val="24"/>
        </w:rPr>
        <w:t>色泽：符合该饮品正常色泽，无变色、发黑、发灰。</w:t>
      </w:r>
    </w:p>
    <w:p w:rsidR="00F74B61" w:rsidRDefault="00080A0C" w:rsidP="00080A0C">
      <w:pPr>
        <w:spacing w:line="360" w:lineRule="auto"/>
        <w:ind w:firstLineChars="200" w:firstLine="446"/>
        <w:rPr>
          <w:sz w:val="24"/>
        </w:rPr>
      </w:pPr>
      <w:r>
        <w:rPr>
          <w:rFonts w:hint="eastAsia"/>
          <w:sz w:val="24"/>
        </w:rPr>
        <w:t>气味：具有正常香气，无酸味、馊味、腐败味、异味。</w:t>
      </w:r>
    </w:p>
    <w:p w:rsidR="00F74B61" w:rsidRDefault="00080A0C" w:rsidP="00080A0C">
      <w:pPr>
        <w:spacing w:line="360" w:lineRule="auto"/>
        <w:ind w:firstLineChars="200" w:firstLine="446"/>
        <w:rPr>
          <w:sz w:val="24"/>
        </w:rPr>
      </w:pPr>
      <w:r>
        <w:rPr>
          <w:rFonts w:hint="eastAsia"/>
          <w:sz w:val="24"/>
        </w:rPr>
        <w:t>口感：纯正、协调，无苦涩、辛辣、异常刺激。</w:t>
      </w:r>
    </w:p>
    <w:p w:rsidR="00F74B61" w:rsidRDefault="00080A0C" w:rsidP="00080A0C">
      <w:pPr>
        <w:spacing w:line="360" w:lineRule="auto"/>
        <w:ind w:firstLineChars="200" w:firstLine="446"/>
        <w:rPr>
          <w:sz w:val="24"/>
        </w:rPr>
      </w:pPr>
      <w:r>
        <w:rPr>
          <w:rFonts w:hint="eastAsia"/>
          <w:sz w:val="24"/>
        </w:rPr>
        <w:t>形态：液体均匀，无分层、无沉淀（允许正常果肉沉淀除外），无杂质、无悬浮物、无异物。</w:t>
      </w:r>
    </w:p>
    <w:p w:rsidR="00F74B61" w:rsidRDefault="00080A0C" w:rsidP="00080A0C">
      <w:pPr>
        <w:spacing w:line="360" w:lineRule="auto"/>
        <w:ind w:firstLineChars="200" w:firstLine="446"/>
        <w:rPr>
          <w:sz w:val="24"/>
        </w:rPr>
      </w:pPr>
      <w:r>
        <w:rPr>
          <w:rFonts w:hint="eastAsia"/>
          <w:sz w:val="24"/>
        </w:rPr>
        <w:t>理化与卫生要求：菌落总数、大肠菌群、致病菌（沙门氏菌、金黄色葡萄球菌、志贺菌等）符合国家食品安全标准。</w:t>
      </w:r>
    </w:p>
    <w:p w:rsidR="00F74B61" w:rsidRDefault="00080A0C" w:rsidP="00080A0C">
      <w:pPr>
        <w:spacing w:line="360" w:lineRule="auto"/>
        <w:ind w:firstLineChars="200" w:firstLine="446"/>
        <w:rPr>
          <w:sz w:val="24"/>
        </w:rPr>
      </w:pPr>
      <w:r>
        <w:rPr>
          <w:rFonts w:hint="eastAsia"/>
          <w:sz w:val="24"/>
        </w:rPr>
        <w:t>添加剂：防腐剂、甜味剂、色素等按国标限量使用，不超范围、不超量。</w:t>
      </w:r>
    </w:p>
    <w:p w:rsidR="00F74B61" w:rsidRDefault="00080A0C" w:rsidP="00080A0C">
      <w:pPr>
        <w:spacing w:line="360" w:lineRule="auto"/>
        <w:ind w:firstLineChars="200" w:firstLine="446"/>
        <w:rPr>
          <w:sz w:val="24"/>
        </w:rPr>
      </w:pPr>
      <w:r>
        <w:rPr>
          <w:rFonts w:hint="eastAsia"/>
          <w:sz w:val="24"/>
        </w:rPr>
        <w:t>污染物：铅、砷、铜等重金属及其他污染物符合国家限量要求。</w:t>
      </w:r>
    </w:p>
    <w:p w:rsidR="00F74B61" w:rsidRDefault="00080A0C" w:rsidP="00080A0C">
      <w:pPr>
        <w:spacing w:line="360" w:lineRule="auto"/>
        <w:ind w:firstLineChars="200" w:firstLine="446"/>
        <w:rPr>
          <w:sz w:val="24"/>
        </w:rPr>
      </w:pPr>
      <w:r>
        <w:rPr>
          <w:rFonts w:hint="eastAsia"/>
          <w:sz w:val="24"/>
        </w:rPr>
        <w:t>包装与标签要求：必须标明产品名称、配料表、生产日期</w:t>
      </w:r>
      <w:r>
        <w:rPr>
          <w:rFonts w:hint="eastAsia"/>
          <w:sz w:val="24"/>
        </w:rPr>
        <w:t>/</w:t>
      </w:r>
      <w:r>
        <w:rPr>
          <w:rFonts w:hint="eastAsia"/>
          <w:sz w:val="24"/>
        </w:rPr>
        <w:t>批号、保质期、贮存条件、生产者名称、地址、许可证号，包装完好，无渗漏、无胀气、无破损、无锈蚀。</w:t>
      </w:r>
    </w:p>
    <w:p w:rsidR="00F74B61" w:rsidRDefault="00080A0C" w:rsidP="00080A0C">
      <w:pPr>
        <w:spacing w:line="360" w:lineRule="auto"/>
        <w:ind w:firstLineChars="200" w:firstLine="446"/>
        <w:rPr>
          <w:sz w:val="24"/>
        </w:rPr>
      </w:pPr>
      <w:r>
        <w:rPr>
          <w:rFonts w:hint="eastAsia"/>
          <w:sz w:val="24"/>
        </w:rPr>
        <w:t>十三、</w:t>
      </w:r>
      <w:r>
        <w:rPr>
          <w:rFonts w:hint="eastAsia"/>
          <w:sz w:val="24"/>
        </w:rPr>
        <w:t xml:space="preserve"> </w:t>
      </w:r>
      <w:r>
        <w:rPr>
          <w:rFonts w:hint="eastAsia"/>
          <w:sz w:val="24"/>
        </w:rPr>
        <w:t>冷冻冷藏食品</w:t>
      </w:r>
      <w:r>
        <w:rPr>
          <w:rFonts w:hint="eastAsia"/>
          <w:sz w:val="24"/>
        </w:rPr>
        <w:t xml:space="preserve"> </w:t>
      </w:r>
    </w:p>
    <w:p w:rsidR="00F74B61" w:rsidRDefault="00080A0C" w:rsidP="00080A0C">
      <w:pPr>
        <w:spacing w:line="360" w:lineRule="auto"/>
        <w:ind w:firstLineChars="200" w:firstLine="446"/>
        <w:rPr>
          <w:sz w:val="24"/>
        </w:rPr>
      </w:pPr>
      <w:r>
        <w:rPr>
          <w:rFonts w:hint="eastAsia"/>
          <w:sz w:val="24"/>
        </w:rPr>
        <w:t>食品在保质期内，包装完好、无破损、无渗漏、无污染、无胀袋、无锈蚀、无反复解冻痕迹。</w:t>
      </w:r>
    </w:p>
    <w:p w:rsidR="00F74B61" w:rsidRDefault="00080A0C" w:rsidP="00080A0C">
      <w:pPr>
        <w:spacing w:line="360" w:lineRule="auto"/>
        <w:ind w:firstLineChars="200" w:firstLine="446"/>
        <w:rPr>
          <w:sz w:val="24"/>
        </w:rPr>
      </w:pPr>
      <w:r>
        <w:rPr>
          <w:rFonts w:hint="eastAsia"/>
          <w:sz w:val="24"/>
        </w:rPr>
        <w:t>严禁供应过期、变质、感官异常、来源不明、假冒伪劣及国家明令禁止的食品。</w:t>
      </w:r>
    </w:p>
    <w:p w:rsidR="00F74B61" w:rsidRDefault="00080A0C" w:rsidP="00080A0C">
      <w:pPr>
        <w:spacing w:line="360" w:lineRule="auto"/>
        <w:ind w:firstLineChars="200" w:firstLine="446"/>
        <w:rPr>
          <w:sz w:val="24"/>
        </w:rPr>
      </w:pPr>
      <w:r>
        <w:rPr>
          <w:rFonts w:hint="eastAsia"/>
          <w:sz w:val="24"/>
        </w:rPr>
        <w:t>冷冻食品贮存、运输、到货温度</w:t>
      </w:r>
      <w:r>
        <w:rPr>
          <w:rFonts w:hint="eastAsia"/>
          <w:sz w:val="24"/>
        </w:rPr>
        <w:t xml:space="preserve"> </w:t>
      </w:r>
      <w:r>
        <w:rPr>
          <w:rFonts w:hint="eastAsia"/>
          <w:sz w:val="24"/>
        </w:rPr>
        <w:t>≤</w:t>
      </w:r>
      <w:r>
        <w:rPr>
          <w:rFonts w:hint="eastAsia"/>
          <w:sz w:val="24"/>
        </w:rPr>
        <w:t xml:space="preserve"> -18</w:t>
      </w:r>
      <w:r>
        <w:rPr>
          <w:rFonts w:hint="eastAsia"/>
          <w:sz w:val="24"/>
        </w:rPr>
        <w:t>℃，无软化、解冻、再冻结现象，无大量冰霜结块。</w:t>
      </w:r>
    </w:p>
    <w:p w:rsidR="00F74B61" w:rsidRDefault="00080A0C" w:rsidP="00080A0C">
      <w:pPr>
        <w:spacing w:line="360" w:lineRule="auto"/>
        <w:ind w:firstLineChars="200" w:firstLine="446"/>
        <w:rPr>
          <w:sz w:val="24"/>
        </w:rPr>
      </w:pPr>
      <w:r>
        <w:rPr>
          <w:rFonts w:hint="eastAsia"/>
          <w:sz w:val="24"/>
        </w:rPr>
        <w:t>冷藏食品贮存、运输、到货温度</w:t>
      </w:r>
      <w:r>
        <w:rPr>
          <w:rFonts w:hint="eastAsia"/>
          <w:sz w:val="24"/>
        </w:rPr>
        <w:t xml:space="preserve"> 0</w:t>
      </w:r>
      <w:r>
        <w:rPr>
          <w:rFonts w:hint="eastAsia"/>
          <w:sz w:val="24"/>
        </w:rPr>
        <w:t>℃～</w:t>
      </w:r>
      <w:r>
        <w:rPr>
          <w:rFonts w:hint="eastAsia"/>
          <w:sz w:val="24"/>
        </w:rPr>
        <w:t>4</w:t>
      </w:r>
      <w:r>
        <w:rPr>
          <w:rFonts w:hint="eastAsia"/>
          <w:sz w:val="24"/>
        </w:rPr>
        <w:t>℃，不得在常温下长时间存放，配送全程温控可追溯。</w:t>
      </w:r>
    </w:p>
    <w:p w:rsidR="00F74B61" w:rsidRDefault="00080A0C" w:rsidP="00080A0C">
      <w:pPr>
        <w:spacing w:line="360" w:lineRule="auto"/>
        <w:ind w:firstLineChars="200" w:firstLine="446"/>
        <w:rPr>
          <w:sz w:val="24"/>
        </w:rPr>
      </w:pPr>
      <w:r>
        <w:rPr>
          <w:rFonts w:hint="eastAsia"/>
          <w:sz w:val="24"/>
        </w:rPr>
        <w:t>感官质量要求：具有产品应有的色泽、气味、形态，无异味、无霉变、无发黏、无腐败。</w:t>
      </w:r>
      <w:r>
        <w:rPr>
          <w:rFonts w:hint="eastAsia"/>
          <w:sz w:val="24"/>
        </w:rPr>
        <w:t> </w:t>
      </w:r>
      <w:r>
        <w:rPr>
          <w:rFonts w:hint="eastAsia"/>
          <w:sz w:val="24"/>
        </w:rPr>
        <w:t>冷冻食品形态完整，无严重风干、开裂、变色；冷藏食品质地正常，无汤汁异常浑浊、无胀气、无酸败。</w:t>
      </w:r>
    </w:p>
    <w:p w:rsidR="00F74B61" w:rsidRDefault="00080A0C" w:rsidP="00080A0C">
      <w:pPr>
        <w:spacing w:line="360" w:lineRule="auto"/>
        <w:ind w:firstLineChars="200" w:firstLine="446"/>
        <w:rPr>
          <w:sz w:val="24"/>
        </w:rPr>
      </w:pPr>
      <w:r>
        <w:rPr>
          <w:rFonts w:hint="eastAsia"/>
          <w:sz w:val="24"/>
        </w:rPr>
        <w:t>保质期要求：到货时剩余保质期不少于总保质期的</w:t>
      </w:r>
      <w:r>
        <w:rPr>
          <w:rFonts w:hint="eastAsia"/>
          <w:sz w:val="24"/>
        </w:rPr>
        <w:t xml:space="preserve"> 2/3</w:t>
      </w:r>
      <w:r>
        <w:rPr>
          <w:rFonts w:hint="eastAsia"/>
          <w:sz w:val="24"/>
        </w:rPr>
        <w:t>；临期、过期食品一律不得配送、不得混入货中。</w:t>
      </w:r>
    </w:p>
    <w:p w:rsidR="00F74B61" w:rsidRDefault="00080A0C" w:rsidP="00080A0C">
      <w:pPr>
        <w:spacing w:line="360" w:lineRule="auto"/>
        <w:ind w:firstLineChars="200" w:firstLine="446"/>
        <w:rPr>
          <w:sz w:val="24"/>
        </w:rPr>
      </w:pPr>
      <w:r>
        <w:rPr>
          <w:rFonts w:hint="eastAsia"/>
          <w:sz w:val="24"/>
        </w:rPr>
        <w:t>标签与包装：预包装标签清晰、规范，标明：产品名称、配料、生产日期、保质期、贮存条件、生产者信息、生产许可证号等。</w:t>
      </w:r>
    </w:p>
    <w:p w:rsidR="00F74B61" w:rsidRDefault="00F74B61" w:rsidP="00080A0C">
      <w:pPr>
        <w:spacing w:line="360" w:lineRule="auto"/>
        <w:ind w:firstLineChars="200" w:firstLine="446"/>
        <w:rPr>
          <w:sz w:val="24"/>
        </w:rPr>
      </w:pPr>
    </w:p>
    <w:p w:rsidR="00F74B61" w:rsidRDefault="00080A0C">
      <w:pPr>
        <w:spacing w:line="360" w:lineRule="auto"/>
        <w:jc w:val="center"/>
        <w:rPr>
          <w:sz w:val="24"/>
        </w:rPr>
      </w:pPr>
      <w:r>
        <w:rPr>
          <w:sz w:val="24"/>
          <w:u w:val="single"/>
        </w:rPr>
        <w:br w:type="page"/>
      </w:r>
    </w:p>
    <w:p w:rsidR="00F74B61" w:rsidRDefault="00080A0C">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F74B61" w:rsidRDefault="00080A0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F74B61" w:rsidRDefault="00080A0C" w:rsidP="00080A0C">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F74B61" w:rsidRDefault="00080A0C" w:rsidP="00080A0C">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bookmarkStart w:id="8" w:name="OLE_LINK6"/>
      <w:bookmarkStart w:id="9"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74B61" w:rsidRDefault="00F74B61" w:rsidP="00080A0C">
      <w:pPr>
        <w:pStyle w:val="Default"/>
        <w:spacing w:line="360" w:lineRule="auto"/>
        <w:ind w:firstLineChars="200" w:firstLine="446"/>
        <w:jc w:val="both"/>
        <w:rPr>
          <w:rFonts w:ascii="Times New Roman" w:eastAsia="宋体" w:hAnsi="Times New Roman" w:cs="Times New Roman"/>
          <w:color w:val="auto"/>
        </w:rPr>
      </w:pPr>
    </w:p>
    <w:bookmarkEnd w:id="8"/>
    <w:bookmarkEnd w:id="9"/>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F74B61" w:rsidRDefault="00080A0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F74B61" w:rsidRDefault="00080A0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F74B61" w:rsidRDefault="00080A0C" w:rsidP="00080A0C">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F74B61" w:rsidRDefault="00080A0C" w:rsidP="00080A0C">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F74B61" w:rsidRDefault="00080A0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F74B61" w:rsidRDefault="00F74B61" w:rsidP="00080A0C">
      <w:pPr>
        <w:pStyle w:val="Default"/>
        <w:spacing w:line="360" w:lineRule="auto"/>
        <w:ind w:firstLineChars="200" w:firstLine="446"/>
        <w:jc w:val="both"/>
        <w:rPr>
          <w:rFonts w:ascii="Times New Roman" w:eastAsia="宋体" w:hAnsi="Times New Roman" w:cs="Times New Roman"/>
          <w:color w:val="auto"/>
        </w:rPr>
      </w:pPr>
    </w:p>
    <w:p w:rsidR="00F74B61" w:rsidRDefault="00080A0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74B61" w:rsidRDefault="00080A0C" w:rsidP="00080A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F74B61" w:rsidRDefault="00080A0C" w:rsidP="00080A0C">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F74B61" w:rsidRDefault="00080A0C" w:rsidP="00080A0C">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F74B61" w:rsidRDefault="00F74B61" w:rsidP="00080A0C">
      <w:pPr>
        <w:pStyle w:val="Default"/>
        <w:spacing w:line="360" w:lineRule="auto"/>
        <w:ind w:firstLineChars="200" w:firstLine="446"/>
        <w:rPr>
          <w:rFonts w:ascii="Times New Roman" w:eastAsia="宋体" w:hAnsi="Times New Roman" w:cs="Times New Roman"/>
          <w:color w:val="auto"/>
        </w:rPr>
      </w:pPr>
    </w:p>
    <w:p w:rsidR="00F74B61" w:rsidRDefault="00080A0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F74B61" w:rsidRDefault="00080A0C" w:rsidP="00080A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F74B61" w:rsidRDefault="00F74B61" w:rsidP="00080A0C">
      <w:pPr>
        <w:pStyle w:val="Default"/>
        <w:spacing w:line="360" w:lineRule="auto"/>
        <w:ind w:firstLineChars="200" w:firstLine="446"/>
        <w:jc w:val="both"/>
        <w:rPr>
          <w:rFonts w:ascii="Times New Roman" w:eastAsia="宋体" w:hAnsi="Times New Roman" w:cs="Times New Roman"/>
          <w:color w:val="auto"/>
        </w:rPr>
      </w:pPr>
    </w:p>
    <w:p w:rsidR="00F74B61" w:rsidRDefault="00080A0C">
      <w:pPr>
        <w:widowControl/>
        <w:jc w:val="left"/>
        <w:rPr>
          <w:b/>
          <w:bCs/>
          <w:kern w:val="28"/>
          <w:sz w:val="32"/>
          <w:szCs w:val="32"/>
          <w:lang w:val="zh-CN"/>
        </w:rPr>
      </w:pPr>
      <w:r>
        <w:br w:type="page"/>
      </w:r>
    </w:p>
    <w:p w:rsidR="00F74B61" w:rsidRDefault="00080A0C">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F74B61" w:rsidRDefault="00080A0C">
      <w:pPr>
        <w:tabs>
          <w:tab w:val="left" w:pos="412"/>
          <w:tab w:val="left" w:pos="618"/>
        </w:tabs>
        <w:spacing w:line="520" w:lineRule="exact"/>
        <w:jc w:val="center"/>
        <w:rPr>
          <w:b/>
          <w:sz w:val="30"/>
          <w:szCs w:val="30"/>
        </w:rPr>
      </w:pPr>
      <w:r>
        <w:rPr>
          <w:b/>
          <w:sz w:val="30"/>
          <w:szCs w:val="30"/>
        </w:rPr>
        <w:t>合同一般条款</w:t>
      </w:r>
    </w:p>
    <w:p w:rsidR="00F74B61" w:rsidRDefault="00080A0C">
      <w:pPr>
        <w:tabs>
          <w:tab w:val="left" w:pos="0"/>
          <w:tab w:val="left" w:pos="315"/>
        </w:tabs>
        <w:spacing w:line="520" w:lineRule="exact"/>
        <w:ind w:firstLine="480"/>
        <w:rPr>
          <w:sz w:val="24"/>
          <w:szCs w:val="24"/>
        </w:rPr>
      </w:pPr>
      <w:r>
        <w:rPr>
          <w:sz w:val="24"/>
          <w:szCs w:val="24"/>
        </w:rPr>
        <w:t>需方：</w:t>
      </w:r>
      <w:r>
        <w:rPr>
          <w:sz w:val="24"/>
          <w:szCs w:val="24"/>
        </w:rPr>
        <w:t xml:space="preserve">  </w:t>
      </w:r>
    </w:p>
    <w:p w:rsidR="00F74B61" w:rsidRDefault="00080A0C">
      <w:pPr>
        <w:tabs>
          <w:tab w:val="left" w:pos="0"/>
          <w:tab w:val="left" w:pos="315"/>
        </w:tabs>
        <w:spacing w:line="520" w:lineRule="exact"/>
        <w:ind w:firstLine="480"/>
        <w:rPr>
          <w:sz w:val="24"/>
          <w:szCs w:val="24"/>
        </w:rPr>
      </w:pPr>
      <w:r>
        <w:rPr>
          <w:sz w:val="24"/>
          <w:szCs w:val="24"/>
        </w:rPr>
        <w:t>供方：</w:t>
      </w:r>
      <w:r>
        <w:rPr>
          <w:sz w:val="24"/>
          <w:szCs w:val="24"/>
        </w:rPr>
        <w:t xml:space="preserve"> </w:t>
      </w:r>
    </w:p>
    <w:p w:rsidR="00F74B61" w:rsidRDefault="00080A0C">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F74B61" w:rsidRDefault="00080A0C">
      <w:pPr>
        <w:pStyle w:val="af4"/>
        <w:numPr>
          <w:ilvl w:val="0"/>
          <w:numId w:val="3"/>
        </w:numPr>
        <w:spacing w:line="480" w:lineRule="exact"/>
        <w:ind w:firstLineChars="0"/>
        <w:rPr>
          <w:sz w:val="24"/>
          <w:szCs w:val="24"/>
        </w:rPr>
      </w:pPr>
      <w:r>
        <w:rPr>
          <w:rFonts w:hint="eastAsia"/>
          <w:sz w:val="24"/>
          <w:szCs w:val="24"/>
        </w:rPr>
        <w:t>本合同为中小企业预留合同</w:t>
      </w:r>
    </w:p>
    <w:p w:rsidR="00F74B61" w:rsidRDefault="00080A0C">
      <w:pPr>
        <w:pStyle w:val="af4"/>
        <w:numPr>
          <w:ilvl w:val="0"/>
          <w:numId w:val="3"/>
        </w:numPr>
        <w:spacing w:line="480" w:lineRule="exact"/>
        <w:ind w:firstLineChars="0"/>
        <w:rPr>
          <w:sz w:val="24"/>
          <w:szCs w:val="24"/>
        </w:rPr>
      </w:pPr>
      <w:r>
        <w:rPr>
          <w:rFonts w:hint="eastAsia"/>
          <w:sz w:val="24"/>
          <w:szCs w:val="24"/>
        </w:rPr>
        <w:t>本合同非中小企业预留合同</w:t>
      </w:r>
    </w:p>
    <w:p w:rsidR="00F74B61" w:rsidRDefault="00080A0C">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F74B61" w:rsidRDefault="00080A0C" w:rsidP="00080A0C">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F74B61" w:rsidRDefault="00080A0C" w:rsidP="00080A0C">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F74B61" w:rsidRDefault="00080A0C" w:rsidP="00080A0C">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F74B61" w:rsidRDefault="00080A0C" w:rsidP="00080A0C">
      <w:pPr>
        <w:tabs>
          <w:tab w:val="left" w:pos="360"/>
        </w:tabs>
        <w:spacing w:line="520" w:lineRule="exact"/>
        <w:ind w:firstLineChars="200" w:firstLine="446"/>
        <w:rPr>
          <w:sz w:val="24"/>
          <w:szCs w:val="24"/>
        </w:rPr>
      </w:pPr>
      <w:r>
        <w:rPr>
          <w:sz w:val="24"/>
          <w:szCs w:val="24"/>
        </w:rPr>
        <w:t>二、质量要求及对质量负责条件和期限：见附件。</w:t>
      </w:r>
    </w:p>
    <w:p w:rsidR="00F74B61" w:rsidRDefault="00080A0C" w:rsidP="00080A0C">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F74B61" w:rsidRDefault="00080A0C" w:rsidP="00080A0C">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F74B61" w:rsidRDefault="00080A0C" w:rsidP="00080A0C">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F74B61" w:rsidRDefault="00080A0C">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F74B61" w:rsidRDefault="00080A0C">
      <w:pPr>
        <w:tabs>
          <w:tab w:val="left" w:pos="360"/>
        </w:tabs>
        <w:spacing w:line="520" w:lineRule="exact"/>
        <w:rPr>
          <w:sz w:val="24"/>
          <w:szCs w:val="24"/>
        </w:rPr>
      </w:pPr>
      <w:r>
        <w:rPr>
          <w:sz w:val="24"/>
          <w:szCs w:val="24"/>
        </w:rPr>
        <w:t xml:space="preserve">    </w:t>
      </w:r>
      <w:r>
        <w:rPr>
          <w:sz w:val="24"/>
          <w:szCs w:val="24"/>
        </w:rPr>
        <w:t>七、货款支付方式：见附件。</w:t>
      </w:r>
    </w:p>
    <w:p w:rsidR="00F74B61" w:rsidRDefault="00080A0C" w:rsidP="00080A0C">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F74B61" w:rsidRDefault="00080A0C" w:rsidP="00080A0C">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F74B61" w:rsidRDefault="00080A0C" w:rsidP="00080A0C">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F74B61" w:rsidRDefault="00080A0C" w:rsidP="00080A0C">
      <w:pPr>
        <w:pStyle w:val="20"/>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F74B61" w:rsidRDefault="00080A0C" w:rsidP="00080A0C">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F74B61">
        <w:tc>
          <w:tcPr>
            <w:tcW w:w="4261" w:type="dxa"/>
          </w:tcPr>
          <w:p w:rsidR="00F74B61" w:rsidRDefault="00080A0C">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F74B61" w:rsidRDefault="00080A0C">
            <w:pPr>
              <w:tabs>
                <w:tab w:val="left" w:pos="0"/>
                <w:tab w:val="left" w:pos="315"/>
              </w:tabs>
              <w:spacing w:line="520" w:lineRule="exact"/>
              <w:rPr>
                <w:sz w:val="24"/>
                <w:szCs w:val="24"/>
              </w:rPr>
            </w:pPr>
            <w:r>
              <w:rPr>
                <w:sz w:val="24"/>
                <w:szCs w:val="24"/>
              </w:rPr>
              <w:t>需方（公章）：</w:t>
            </w:r>
            <w:r>
              <w:rPr>
                <w:sz w:val="24"/>
                <w:szCs w:val="24"/>
              </w:rPr>
              <w:t xml:space="preserve"> </w:t>
            </w:r>
          </w:p>
        </w:tc>
      </w:tr>
      <w:tr w:rsidR="00F74B61">
        <w:tc>
          <w:tcPr>
            <w:tcW w:w="4261" w:type="dxa"/>
          </w:tcPr>
          <w:p w:rsidR="00F74B61" w:rsidRDefault="00080A0C">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F74B61" w:rsidRDefault="00080A0C">
            <w:pPr>
              <w:tabs>
                <w:tab w:val="left" w:pos="0"/>
                <w:tab w:val="left" w:pos="315"/>
              </w:tabs>
              <w:spacing w:line="520" w:lineRule="exact"/>
              <w:rPr>
                <w:sz w:val="24"/>
                <w:szCs w:val="24"/>
              </w:rPr>
            </w:pPr>
            <w:r>
              <w:rPr>
                <w:sz w:val="24"/>
                <w:szCs w:val="24"/>
              </w:rPr>
              <w:t>地址：</w:t>
            </w:r>
            <w:r>
              <w:rPr>
                <w:sz w:val="24"/>
                <w:szCs w:val="24"/>
              </w:rPr>
              <w:t xml:space="preserve"> </w:t>
            </w:r>
          </w:p>
        </w:tc>
      </w:tr>
      <w:tr w:rsidR="00F74B61">
        <w:tc>
          <w:tcPr>
            <w:tcW w:w="4261" w:type="dxa"/>
          </w:tcPr>
          <w:p w:rsidR="00F74B61" w:rsidRDefault="00080A0C">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F74B61" w:rsidRDefault="00080A0C">
            <w:pPr>
              <w:tabs>
                <w:tab w:val="left" w:pos="360"/>
              </w:tabs>
              <w:spacing w:line="520" w:lineRule="exact"/>
              <w:rPr>
                <w:sz w:val="24"/>
                <w:szCs w:val="24"/>
              </w:rPr>
            </w:pPr>
            <w:r>
              <w:rPr>
                <w:sz w:val="24"/>
                <w:szCs w:val="24"/>
              </w:rPr>
              <w:t>法定代表人：</w:t>
            </w:r>
            <w:r>
              <w:rPr>
                <w:sz w:val="24"/>
                <w:szCs w:val="24"/>
              </w:rPr>
              <w:t xml:space="preserve"> </w:t>
            </w:r>
          </w:p>
        </w:tc>
      </w:tr>
      <w:tr w:rsidR="00F74B61">
        <w:tc>
          <w:tcPr>
            <w:tcW w:w="4261" w:type="dxa"/>
          </w:tcPr>
          <w:p w:rsidR="00F74B61" w:rsidRDefault="00080A0C">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F74B61" w:rsidRDefault="00080A0C">
            <w:pPr>
              <w:tabs>
                <w:tab w:val="left" w:pos="360"/>
              </w:tabs>
              <w:spacing w:line="520" w:lineRule="exact"/>
              <w:rPr>
                <w:sz w:val="24"/>
                <w:szCs w:val="24"/>
              </w:rPr>
            </w:pPr>
            <w:r>
              <w:rPr>
                <w:sz w:val="24"/>
                <w:szCs w:val="24"/>
              </w:rPr>
              <w:t>委托代理人：</w:t>
            </w:r>
            <w:r>
              <w:rPr>
                <w:sz w:val="24"/>
                <w:szCs w:val="24"/>
              </w:rPr>
              <w:t xml:space="preserve"> </w:t>
            </w:r>
          </w:p>
        </w:tc>
      </w:tr>
      <w:tr w:rsidR="00F74B61">
        <w:tc>
          <w:tcPr>
            <w:tcW w:w="4261" w:type="dxa"/>
          </w:tcPr>
          <w:p w:rsidR="00F74B61" w:rsidRDefault="00080A0C">
            <w:pPr>
              <w:tabs>
                <w:tab w:val="left" w:pos="360"/>
              </w:tabs>
              <w:spacing w:line="520" w:lineRule="exact"/>
              <w:rPr>
                <w:sz w:val="24"/>
                <w:szCs w:val="24"/>
              </w:rPr>
            </w:pPr>
            <w:r>
              <w:rPr>
                <w:sz w:val="24"/>
                <w:szCs w:val="24"/>
              </w:rPr>
              <w:t>电话：</w:t>
            </w:r>
          </w:p>
        </w:tc>
        <w:tc>
          <w:tcPr>
            <w:tcW w:w="4261" w:type="dxa"/>
          </w:tcPr>
          <w:p w:rsidR="00F74B61" w:rsidRDefault="00080A0C">
            <w:pPr>
              <w:tabs>
                <w:tab w:val="left" w:pos="360"/>
              </w:tabs>
              <w:spacing w:line="520" w:lineRule="exact"/>
              <w:rPr>
                <w:sz w:val="24"/>
                <w:szCs w:val="24"/>
              </w:rPr>
            </w:pPr>
            <w:r>
              <w:rPr>
                <w:sz w:val="24"/>
                <w:szCs w:val="24"/>
              </w:rPr>
              <w:t>电话：</w:t>
            </w:r>
          </w:p>
        </w:tc>
      </w:tr>
    </w:tbl>
    <w:p w:rsidR="00F74B61" w:rsidRDefault="00F74B61">
      <w:pPr>
        <w:rPr>
          <w:sz w:val="24"/>
          <w:szCs w:val="24"/>
        </w:rPr>
      </w:pPr>
    </w:p>
    <w:p w:rsidR="00F74B61" w:rsidRDefault="00080A0C">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F74B61" w:rsidRDefault="00080A0C">
      <w:pPr>
        <w:jc w:val="center"/>
        <w:rPr>
          <w:b/>
          <w:sz w:val="30"/>
          <w:szCs w:val="30"/>
        </w:rPr>
      </w:pPr>
      <w:r>
        <w:rPr>
          <w:b/>
          <w:sz w:val="30"/>
          <w:szCs w:val="30"/>
        </w:rPr>
        <w:br w:type="page"/>
      </w:r>
      <w:r>
        <w:rPr>
          <w:b/>
          <w:sz w:val="30"/>
          <w:szCs w:val="30"/>
        </w:rPr>
        <w:t>合同特殊条款</w:t>
      </w:r>
    </w:p>
    <w:p w:rsidR="00F74B61" w:rsidRDefault="00F74B61" w:rsidP="00080A0C">
      <w:pPr>
        <w:tabs>
          <w:tab w:val="left" w:pos="360"/>
        </w:tabs>
        <w:spacing w:line="520" w:lineRule="exact"/>
        <w:ind w:firstLineChars="171" w:firstLine="382"/>
        <w:rPr>
          <w:color w:val="000000"/>
          <w:sz w:val="24"/>
          <w:szCs w:val="24"/>
        </w:rPr>
      </w:pPr>
    </w:p>
    <w:p w:rsidR="00F74B61" w:rsidRDefault="00080A0C" w:rsidP="00080A0C">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F74B61" w:rsidRDefault="00080A0C" w:rsidP="00080A0C">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F74B61" w:rsidRDefault="00F74B61" w:rsidP="00080A0C">
      <w:pPr>
        <w:autoSpaceDE w:val="0"/>
        <w:autoSpaceDN w:val="0"/>
        <w:adjustRightInd w:val="0"/>
        <w:spacing w:line="360" w:lineRule="auto"/>
        <w:ind w:firstLineChars="200" w:firstLine="446"/>
        <w:rPr>
          <w:sz w:val="24"/>
        </w:rPr>
      </w:pPr>
    </w:p>
    <w:p w:rsidR="00F74B61" w:rsidRDefault="00080A0C">
      <w:pPr>
        <w:widowControl/>
        <w:jc w:val="left"/>
        <w:rPr>
          <w:sz w:val="24"/>
        </w:rPr>
      </w:pPr>
      <w:r>
        <w:rPr>
          <w:sz w:val="24"/>
        </w:rPr>
        <w:br w:type="page"/>
      </w:r>
    </w:p>
    <w:p w:rsidR="00F74B61" w:rsidRDefault="00080A0C">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F74B61" w:rsidRDefault="00080A0C">
      <w:pPr>
        <w:autoSpaceDN w:val="0"/>
        <w:spacing w:line="360" w:lineRule="auto"/>
        <w:jc w:val="center"/>
        <w:rPr>
          <w:b/>
          <w:bCs/>
          <w:sz w:val="24"/>
        </w:rPr>
      </w:pPr>
      <w:r>
        <w:rPr>
          <w:b/>
          <w:bCs/>
          <w:sz w:val="24"/>
        </w:rPr>
        <w:t>投标文件封面格式</w:t>
      </w:r>
    </w:p>
    <w:p w:rsidR="00F74B61" w:rsidRDefault="00F74B61">
      <w:pPr>
        <w:autoSpaceDE w:val="0"/>
        <w:autoSpaceDN w:val="0"/>
        <w:adjustRightInd w:val="0"/>
        <w:spacing w:line="520" w:lineRule="exact"/>
      </w:pPr>
    </w:p>
    <w:p w:rsidR="00F74B61" w:rsidRDefault="00080A0C">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F74B61" w:rsidRDefault="00F74B61">
      <w:pPr>
        <w:autoSpaceDE w:val="0"/>
        <w:autoSpaceDN w:val="0"/>
        <w:adjustRightInd w:val="0"/>
        <w:spacing w:line="520" w:lineRule="exact"/>
        <w:rPr>
          <w:b/>
          <w:kern w:val="0"/>
          <w:sz w:val="24"/>
        </w:rPr>
      </w:pPr>
    </w:p>
    <w:p w:rsidR="00F74B61" w:rsidRDefault="00F74B61">
      <w:pPr>
        <w:autoSpaceDE w:val="0"/>
        <w:autoSpaceDN w:val="0"/>
        <w:adjustRightInd w:val="0"/>
        <w:spacing w:line="520" w:lineRule="exact"/>
        <w:rPr>
          <w:b/>
          <w:kern w:val="0"/>
          <w:sz w:val="24"/>
        </w:rPr>
      </w:pPr>
    </w:p>
    <w:p w:rsidR="00F74B61" w:rsidRDefault="00080A0C">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F74B61" w:rsidRDefault="00F74B61">
      <w:pPr>
        <w:autoSpaceDE w:val="0"/>
        <w:autoSpaceDN w:val="0"/>
        <w:adjustRightInd w:val="0"/>
        <w:spacing w:line="520" w:lineRule="exact"/>
        <w:rPr>
          <w:b/>
          <w:kern w:val="0"/>
          <w:sz w:val="36"/>
          <w:szCs w:val="36"/>
        </w:rPr>
      </w:pPr>
    </w:p>
    <w:p w:rsidR="00F74B61" w:rsidRDefault="00080A0C">
      <w:pPr>
        <w:autoSpaceDE w:val="0"/>
        <w:autoSpaceDN w:val="0"/>
        <w:adjustRightInd w:val="0"/>
        <w:spacing w:line="520" w:lineRule="exact"/>
        <w:jc w:val="center"/>
        <w:rPr>
          <w:b/>
          <w:color w:val="FF0000"/>
          <w:kern w:val="0"/>
          <w:sz w:val="24"/>
        </w:rPr>
      </w:pPr>
      <w:r>
        <w:rPr>
          <w:b/>
          <w:color w:val="FF0000"/>
          <w:kern w:val="0"/>
          <w:sz w:val="24"/>
        </w:rPr>
        <w:t>（加盖电子签章）</w:t>
      </w:r>
    </w:p>
    <w:p w:rsidR="00F74B61" w:rsidRDefault="00080A0C" w:rsidP="00080A0C">
      <w:pPr>
        <w:spacing w:beforeLines="30" w:before="85" w:afterLines="70" w:after="199" w:line="540" w:lineRule="exact"/>
        <w:ind w:leftChars="300" w:left="579"/>
        <w:rPr>
          <w:b/>
          <w:sz w:val="34"/>
          <w:szCs w:val="34"/>
        </w:rPr>
      </w:pPr>
      <w:r>
        <w:rPr>
          <w:b/>
          <w:sz w:val="34"/>
          <w:szCs w:val="34"/>
        </w:rPr>
        <w:t>项目编号：</w:t>
      </w:r>
    </w:p>
    <w:p w:rsidR="00F74B61" w:rsidRDefault="00080A0C" w:rsidP="00080A0C">
      <w:pPr>
        <w:spacing w:beforeLines="30" w:before="85" w:afterLines="70" w:after="199" w:line="540" w:lineRule="exact"/>
        <w:ind w:leftChars="300" w:left="2026" w:hangingChars="446" w:hanging="1447"/>
        <w:rPr>
          <w:b/>
          <w:sz w:val="34"/>
          <w:szCs w:val="34"/>
        </w:rPr>
      </w:pPr>
      <w:r>
        <w:rPr>
          <w:b/>
          <w:sz w:val="34"/>
          <w:szCs w:val="34"/>
        </w:rPr>
        <w:t>项目名称：</w:t>
      </w:r>
    </w:p>
    <w:p w:rsidR="00F74B61" w:rsidRDefault="00080A0C" w:rsidP="00080A0C">
      <w:pPr>
        <w:spacing w:beforeLines="30" w:before="85" w:afterLines="70" w:after="199" w:line="540" w:lineRule="exact"/>
        <w:ind w:leftChars="300" w:left="2026" w:hangingChars="446" w:hanging="1447"/>
        <w:rPr>
          <w:b/>
          <w:sz w:val="34"/>
          <w:szCs w:val="34"/>
        </w:rPr>
      </w:pPr>
      <w:r>
        <w:rPr>
          <w:b/>
          <w:sz w:val="34"/>
          <w:szCs w:val="34"/>
        </w:rPr>
        <w:t>所投包号：</w:t>
      </w:r>
    </w:p>
    <w:p w:rsidR="00F74B61" w:rsidRDefault="00080A0C" w:rsidP="00080A0C">
      <w:pPr>
        <w:spacing w:beforeLines="30" w:before="85" w:afterLines="70" w:after="199" w:line="540" w:lineRule="exact"/>
        <w:ind w:leftChars="300" w:left="579"/>
        <w:rPr>
          <w:b/>
          <w:sz w:val="34"/>
          <w:szCs w:val="34"/>
        </w:rPr>
      </w:pPr>
      <w:r>
        <w:rPr>
          <w:b/>
          <w:sz w:val="34"/>
          <w:szCs w:val="34"/>
        </w:rPr>
        <w:t>投标单位名称：</w:t>
      </w:r>
    </w:p>
    <w:p w:rsidR="00F74B61" w:rsidRDefault="00080A0C" w:rsidP="00080A0C">
      <w:pPr>
        <w:spacing w:beforeLines="30" w:before="85" w:afterLines="70" w:after="199" w:line="540" w:lineRule="exact"/>
        <w:ind w:leftChars="300" w:left="579"/>
        <w:rPr>
          <w:b/>
          <w:sz w:val="34"/>
          <w:szCs w:val="34"/>
        </w:rPr>
      </w:pPr>
      <w:r>
        <w:rPr>
          <w:rFonts w:hint="eastAsia"/>
          <w:b/>
          <w:sz w:val="34"/>
          <w:szCs w:val="34"/>
        </w:rPr>
        <w:t>投标代表人姓名：</w:t>
      </w:r>
    </w:p>
    <w:p w:rsidR="00F74B61" w:rsidRDefault="00F74B61" w:rsidP="00080A0C">
      <w:pPr>
        <w:spacing w:beforeLines="30" w:before="85" w:afterLines="70" w:after="199" w:line="540" w:lineRule="exact"/>
        <w:ind w:leftChars="300" w:left="579"/>
        <w:rPr>
          <w:b/>
          <w:sz w:val="34"/>
          <w:szCs w:val="34"/>
        </w:rPr>
      </w:pPr>
    </w:p>
    <w:p w:rsidR="00F74B61" w:rsidRDefault="00F74B61" w:rsidP="00080A0C">
      <w:pPr>
        <w:spacing w:beforeLines="30" w:before="85" w:afterLines="70" w:after="199" w:line="540" w:lineRule="exact"/>
        <w:ind w:leftChars="300" w:left="579"/>
        <w:rPr>
          <w:b/>
          <w:sz w:val="34"/>
          <w:szCs w:val="34"/>
        </w:rPr>
      </w:pPr>
    </w:p>
    <w:p w:rsidR="00F74B61" w:rsidRDefault="00F74B61" w:rsidP="00080A0C">
      <w:pPr>
        <w:spacing w:beforeLines="30" w:before="85" w:afterLines="70" w:after="199" w:line="540" w:lineRule="exact"/>
        <w:ind w:leftChars="300" w:left="579"/>
        <w:rPr>
          <w:b/>
          <w:sz w:val="34"/>
          <w:szCs w:val="34"/>
        </w:rPr>
      </w:pPr>
    </w:p>
    <w:p w:rsidR="00F74B61" w:rsidRDefault="00080A0C" w:rsidP="00080A0C">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F74B61" w:rsidRDefault="00080A0C">
      <w:pPr>
        <w:widowControl/>
        <w:jc w:val="left"/>
        <w:rPr>
          <w:b/>
          <w:bCs/>
          <w:sz w:val="24"/>
        </w:rPr>
      </w:pPr>
      <w:r>
        <w:rPr>
          <w:b/>
          <w:bCs/>
          <w:sz w:val="24"/>
        </w:rPr>
        <w:br w:type="page"/>
      </w:r>
    </w:p>
    <w:p w:rsidR="00F74B61" w:rsidRDefault="00080A0C">
      <w:pPr>
        <w:autoSpaceDN w:val="0"/>
        <w:spacing w:line="360" w:lineRule="auto"/>
        <w:jc w:val="center"/>
        <w:rPr>
          <w:b/>
          <w:bCs/>
          <w:sz w:val="24"/>
        </w:rPr>
      </w:pPr>
      <w:r>
        <w:rPr>
          <w:b/>
          <w:bCs/>
          <w:sz w:val="24"/>
        </w:rPr>
        <w:t>投标文件总目录</w:t>
      </w:r>
    </w:p>
    <w:p w:rsidR="00F74B61" w:rsidRDefault="00080A0C">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F74B61" w:rsidRDefault="00F74B61">
      <w:pPr>
        <w:widowControl/>
        <w:jc w:val="center"/>
        <w:rPr>
          <w:b/>
          <w:sz w:val="24"/>
        </w:rPr>
      </w:pPr>
    </w:p>
    <w:p w:rsidR="00F74B61" w:rsidRDefault="00080A0C">
      <w:pPr>
        <w:widowControl/>
        <w:jc w:val="left"/>
        <w:rPr>
          <w:b/>
          <w:sz w:val="24"/>
        </w:rPr>
      </w:pPr>
      <w:r>
        <w:rPr>
          <w:b/>
          <w:sz w:val="24"/>
        </w:rPr>
        <w:br w:type="page"/>
      </w:r>
    </w:p>
    <w:p w:rsidR="00F74B61" w:rsidRDefault="00080A0C">
      <w:pPr>
        <w:widowControl/>
        <w:jc w:val="center"/>
        <w:rPr>
          <w:b/>
          <w:sz w:val="24"/>
        </w:rPr>
      </w:pPr>
      <w:r>
        <w:rPr>
          <w:b/>
          <w:sz w:val="24"/>
        </w:rPr>
        <w:t>评分因素及评标标准页码检索</w:t>
      </w:r>
    </w:p>
    <w:p w:rsidR="00F74B61" w:rsidRDefault="00080A0C">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F74B61" w:rsidRDefault="00080A0C">
      <w:pPr>
        <w:widowControl/>
        <w:jc w:val="left"/>
        <w:rPr>
          <w:sz w:val="24"/>
        </w:rPr>
      </w:pPr>
      <w:r>
        <w:rPr>
          <w:sz w:val="24"/>
        </w:rPr>
        <w:br w:type="page"/>
      </w:r>
    </w:p>
    <w:p w:rsidR="00F74B61" w:rsidRDefault="00080A0C">
      <w:pPr>
        <w:tabs>
          <w:tab w:val="left" w:pos="360"/>
        </w:tabs>
        <w:spacing w:afterLines="100" w:after="285" w:line="360" w:lineRule="auto"/>
        <w:rPr>
          <w:b/>
          <w:sz w:val="24"/>
        </w:rPr>
      </w:pPr>
      <w:r>
        <w:rPr>
          <w:b/>
          <w:sz w:val="24"/>
        </w:rPr>
        <w:t>附件</w:t>
      </w:r>
      <w:r>
        <w:rPr>
          <w:b/>
          <w:sz w:val="24"/>
        </w:rPr>
        <w:t>1</w:t>
      </w:r>
    </w:p>
    <w:p w:rsidR="00F74B61" w:rsidRDefault="00080A0C">
      <w:pPr>
        <w:autoSpaceDN w:val="0"/>
        <w:spacing w:line="360" w:lineRule="auto"/>
        <w:jc w:val="center"/>
        <w:rPr>
          <w:b/>
          <w:bCs/>
          <w:sz w:val="24"/>
        </w:rPr>
      </w:pPr>
      <w:r>
        <w:rPr>
          <w:b/>
          <w:bCs/>
          <w:sz w:val="24"/>
        </w:rPr>
        <w:t>投标书</w:t>
      </w:r>
    </w:p>
    <w:p w:rsidR="00F74B61" w:rsidRDefault="00080A0C">
      <w:pPr>
        <w:spacing w:line="360" w:lineRule="auto"/>
        <w:rPr>
          <w:sz w:val="24"/>
        </w:rPr>
      </w:pPr>
      <w:r>
        <w:rPr>
          <w:sz w:val="24"/>
        </w:rPr>
        <w:t>致：天津市政府采购中心</w:t>
      </w:r>
    </w:p>
    <w:p w:rsidR="00F74B61" w:rsidRDefault="00080A0C" w:rsidP="00080A0C">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F74B61" w:rsidRDefault="00080A0C" w:rsidP="00080A0C">
      <w:pPr>
        <w:spacing w:line="360" w:lineRule="auto"/>
        <w:ind w:firstLineChars="200" w:firstLine="446"/>
        <w:rPr>
          <w:sz w:val="24"/>
        </w:rPr>
      </w:pPr>
      <w:r>
        <w:rPr>
          <w:sz w:val="24"/>
        </w:rPr>
        <w:t>据此函，签字代表宣布同意如下：</w:t>
      </w:r>
    </w:p>
    <w:p w:rsidR="00F74B61" w:rsidRDefault="00080A0C" w:rsidP="00080A0C">
      <w:pPr>
        <w:spacing w:line="360" w:lineRule="auto"/>
        <w:ind w:firstLineChars="200" w:firstLine="446"/>
        <w:rPr>
          <w:sz w:val="24"/>
        </w:rPr>
      </w:pPr>
      <w:r>
        <w:rPr>
          <w:sz w:val="24"/>
        </w:rPr>
        <w:t xml:space="preserve">1. </w:t>
      </w:r>
      <w:r>
        <w:rPr>
          <w:rFonts w:hint="eastAsia"/>
          <w:sz w:val="24"/>
        </w:rPr>
        <w:t>我公司所报综合折扣如下：</w:t>
      </w:r>
    </w:p>
    <w:p w:rsidR="00F74B61" w:rsidRDefault="00080A0C" w:rsidP="00080A0C">
      <w:pPr>
        <w:spacing w:line="360" w:lineRule="auto"/>
        <w:ind w:firstLineChars="200" w:firstLine="446"/>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F74B61" w:rsidRDefault="00080A0C" w:rsidP="00080A0C">
      <w:pPr>
        <w:spacing w:line="360" w:lineRule="auto"/>
        <w:ind w:firstLineChars="200" w:firstLine="446"/>
        <w:rPr>
          <w:sz w:val="24"/>
        </w:rPr>
      </w:pPr>
      <w:r>
        <w:rPr>
          <w:sz w:val="24"/>
        </w:rPr>
        <w:t>……</w:t>
      </w:r>
    </w:p>
    <w:p w:rsidR="00F74B61" w:rsidRDefault="00080A0C" w:rsidP="00080A0C">
      <w:pPr>
        <w:spacing w:line="360" w:lineRule="auto"/>
        <w:ind w:firstLineChars="200" w:firstLine="446"/>
        <w:rPr>
          <w:sz w:val="24"/>
        </w:rPr>
      </w:pPr>
      <w:r>
        <w:rPr>
          <w:sz w:val="24"/>
        </w:rPr>
        <w:t xml:space="preserve">2. </w:t>
      </w:r>
      <w:r>
        <w:rPr>
          <w:sz w:val="24"/>
        </w:rPr>
        <w:t>我公司将按招标文件的规定履行合同责任和义务。</w:t>
      </w:r>
    </w:p>
    <w:p w:rsidR="00F74B61" w:rsidRDefault="00080A0C" w:rsidP="00080A0C">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F74B61" w:rsidRDefault="00080A0C" w:rsidP="00080A0C">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F74B61" w:rsidRDefault="00080A0C" w:rsidP="00080A0C">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F74B61" w:rsidRDefault="00080A0C" w:rsidP="00080A0C">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F74B61" w:rsidRDefault="00080A0C" w:rsidP="00080A0C">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F74B61" w:rsidRDefault="00080A0C" w:rsidP="00080A0C">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F74B61" w:rsidRDefault="00080A0C" w:rsidP="00080A0C">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F74B61" w:rsidRDefault="00080A0C" w:rsidP="00080A0C">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F74B61" w:rsidRDefault="00080A0C" w:rsidP="00080A0C">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F74B61" w:rsidRDefault="00080A0C" w:rsidP="00080A0C">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F74B61" w:rsidRDefault="00080A0C" w:rsidP="00080A0C">
      <w:pPr>
        <w:spacing w:line="360" w:lineRule="auto"/>
        <w:ind w:firstLineChars="200" w:firstLine="446"/>
        <w:rPr>
          <w:sz w:val="24"/>
        </w:rPr>
      </w:pPr>
      <w:r>
        <w:rPr>
          <w:rFonts w:hint="eastAsia"/>
          <w:sz w:val="24"/>
        </w:rPr>
        <w:t>纳税人识别号：</w:t>
      </w:r>
    </w:p>
    <w:p w:rsidR="00F74B61" w:rsidRDefault="00080A0C" w:rsidP="00080A0C">
      <w:pPr>
        <w:spacing w:line="360" w:lineRule="auto"/>
        <w:ind w:firstLineChars="200" w:firstLine="446"/>
        <w:rPr>
          <w:sz w:val="24"/>
        </w:rPr>
      </w:pPr>
      <w:r>
        <w:rPr>
          <w:rFonts w:hint="eastAsia"/>
          <w:sz w:val="24"/>
        </w:rPr>
        <w:t>地址、电话：</w:t>
      </w:r>
    </w:p>
    <w:p w:rsidR="00F74B61" w:rsidRDefault="00080A0C" w:rsidP="00080A0C">
      <w:pPr>
        <w:spacing w:line="360" w:lineRule="auto"/>
        <w:ind w:firstLineChars="200" w:firstLine="446"/>
        <w:rPr>
          <w:sz w:val="24"/>
        </w:rPr>
      </w:pPr>
      <w:r>
        <w:rPr>
          <w:rFonts w:hint="eastAsia"/>
          <w:sz w:val="24"/>
        </w:rPr>
        <w:t>开户行及账号：</w:t>
      </w:r>
    </w:p>
    <w:p w:rsidR="00F74B61" w:rsidRDefault="00080A0C" w:rsidP="00080A0C">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F74B61" w:rsidRDefault="00080A0C" w:rsidP="00080A0C">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F74B61" w:rsidRDefault="00080A0C">
      <w:pPr>
        <w:spacing w:line="360" w:lineRule="auto"/>
        <w:ind w:firstLineChars="200" w:firstLine="448"/>
        <w:rPr>
          <w:b/>
          <w:sz w:val="24"/>
        </w:rPr>
      </w:pPr>
      <w:r>
        <w:rPr>
          <w:rFonts w:hint="eastAsia"/>
          <w:b/>
          <w:sz w:val="24"/>
        </w:rPr>
        <w:t>□</w:t>
      </w:r>
      <w:r>
        <w:rPr>
          <w:b/>
          <w:sz w:val="24"/>
        </w:rPr>
        <w:t>上门自取</w:t>
      </w:r>
    </w:p>
    <w:p w:rsidR="00F74B61" w:rsidRDefault="00F74B61" w:rsidP="00080A0C">
      <w:pPr>
        <w:spacing w:line="360" w:lineRule="auto"/>
        <w:ind w:firstLineChars="200" w:firstLine="446"/>
        <w:rPr>
          <w:sz w:val="24"/>
        </w:rPr>
      </w:pPr>
    </w:p>
    <w:p w:rsidR="00F74B61" w:rsidRDefault="00080A0C">
      <w:pPr>
        <w:spacing w:line="360" w:lineRule="auto"/>
        <w:ind w:firstLineChars="200" w:firstLine="448"/>
        <w:rPr>
          <w:b/>
          <w:sz w:val="24"/>
        </w:rPr>
      </w:pPr>
      <w:r>
        <w:rPr>
          <w:rFonts w:hint="eastAsia"/>
          <w:b/>
          <w:sz w:val="24"/>
        </w:rPr>
        <w:t>□</w:t>
      </w:r>
      <w:r>
        <w:rPr>
          <w:b/>
          <w:sz w:val="24"/>
        </w:rPr>
        <w:t>到付邮寄</w:t>
      </w:r>
    </w:p>
    <w:p w:rsidR="00F74B61" w:rsidRDefault="00080A0C" w:rsidP="00080A0C">
      <w:pPr>
        <w:spacing w:line="360" w:lineRule="auto"/>
        <w:ind w:firstLineChars="200" w:firstLine="446"/>
        <w:rPr>
          <w:sz w:val="24"/>
        </w:rPr>
      </w:pPr>
      <w:r>
        <w:rPr>
          <w:sz w:val="24"/>
        </w:rPr>
        <w:t>邮寄地址</w:t>
      </w:r>
      <w:r>
        <w:rPr>
          <w:rFonts w:hint="eastAsia"/>
          <w:sz w:val="24"/>
        </w:rPr>
        <w:t>、邮编</w:t>
      </w:r>
      <w:r>
        <w:rPr>
          <w:sz w:val="24"/>
        </w:rPr>
        <w:t>：</w:t>
      </w:r>
    </w:p>
    <w:p w:rsidR="00F74B61" w:rsidRDefault="00080A0C" w:rsidP="00080A0C">
      <w:pPr>
        <w:spacing w:line="360" w:lineRule="auto"/>
        <w:ind w:firstLineChars="200" w:firstLine="446"/>
        <w:rPr>
          <w:sz w:val="24"/>
        </w:rPr>
      </w:pPr>
      <w:r>
        <w:rPr>
          <w:sz w:val="24"/>
        </w:rPr>
        <w:t>邮寄联系人、手机号码：</w:t>
      </w:r>
    </w:p>
    <w:p w:rsidR="00F74B61" w:rsidRDefault="00F74B61" w:rsidP="00080A0C">
      <w:pPr>
        <w:spacing w:line="360" w:lineRule="auto"/>
        <w:ind w:firstLineChars="1700" w:firstLine="3794"/>
        <w:rPr>
          <w:sz w:val="24"/>
        </w:rPr>
      </w:pPr>
    </w:p>
    <w:p w:rsidR="00F74B61" w:rsidRDefault="00080A0C" w:rsidP="00080A0C">
      <w:pPr>
        <w:spacing w:line="360" w:lineRule="auto"/>
        <w:ind w:firstLineChars="1700" w:firstLine="3794"/>
        <w:rPr>
          <w:sz w:val="24"/>
        </w:rPr>
      </w:pPr>
      <w:r>
        <w:rPr>
          <w:sz w:val="24"/>
        </w:rPr>
        <w:t>投标人名称：</w:t>
      </w:r>
    </w:p>
    <w:p w:rsidR="00F74B61" w:rsidRDefault="00F74B61" w:rsidP="00080A0C">
      <w:pPr>
        <w:spacing w:line="360" w:lineRule="auto"/>
        <w:ind w:firstLineChars="1700" w:firstLine="3794"/>
        <w:rPr>
          <w:sz w:val="24"/>
        </w:rPr>
      </w:pPr>
    </w:p>
    <w:p w:rsidR="00F74B61" w:rsidRDefault="00080A0C" w:rsidP="00080A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74B61" w:rsidRDefault="00F74B61">
      <w:pPr>
        <w:spacing w:line="460" w:lineRule="exact"/>
        <w:rPr>
          <w:sz w:val="24"/>
        </w:rPr>
      </w:pPr>
    </w:p>
    <w:p w:rsidR="00F74B61" w:rsidRDefault="00080A0C">
      <w:pPr>
        <w:widowControl/>
        <w:jc w:val="left"/>
        <w:rPr>
          <w:sz w:val="24"/>
        </w:rPr>
      </w:pPr>
      <w:r>
        <w:rPr>
          <w:sz w:val="24"/>
        </w:rPr>
        <w:br w:type="page"/>
      </w:r>
    </w:p>
    <w:p w:rsidR="00F74B61" w:rsidRDefault="00080A0C">
      <w:pPr>
        <w:widowControl/>
        <w:jc w:val="left"/>
        <w:rPr>
          <w:b/>
          <w:sz w:val="24"/>
        </w:rPr>
      </w:pPr>
      <w:r>
        <w:rPr>
          <w:b/>
          <w:sz w:val="24"/>
        </w:rPr>
        <w:t>附件</w:t>
      </w:r>
      <w:r>
        <w:rPr>
          <w:b/>
          <w:sz w:val="24"/>
        </w:rPr>
        <w:t>2</w:t>
      </w:r>
    </w:p>
    <w:p w:rsidR="00F74B61" w:rsidRDefault="00F74B61">
      <w:pPr>
        <w:autoSpaceDN w:val="0"/>
        <w:spacing w:line="360" w:lineRule="auto"/>
        <w:jc w:val="center"/>
        <w:rPr>
          <w:b/>
          <w:bCs/>
          <w:sz w:val="24"/>
        </w:rPr>
      </w:pPr>
    </w:p>
    <w:p w:rsidR="00F74B61" w:rsidRDefault="00080A0C">
      <w:pPr>
        <w:ind w:right="84"/>
        <w:jc w:val="center"/>
        <w:rPr>
          <w:b/>
          <w:sz w:val="24"/>
        </w:rPr>
      </w:pPr>
      <w:r>
        <w:rPr>
          <w:rFonts w:hint="eastAsia"/>
          <w:b/>
          <w:sz w:val="24"/>
        </w:rPr>
        <w:t>供应商资格声明函</w:t>
      </w:r>
    </w:p>
    <w:p w:rsidR="00F74B61" w:rsidRDefault="00F74B61">
      <w:pPr>
        <w:spacing w:line="360" w:lineRule="auto"/>
        <w:ind w:firstLine="420"/>
        <w:jc w:val="center"/>
        <w:rPr>
          <w:b/>
          <w:sz w:val="24"/>
        </w:rPr>
      </w:pPr>
    </w:p>
    <w:p w:rsidR="00F74B61" w:rsidRDefault="00080A0C">
      <w:pPr>
        <w:spacing w:line="360" w:lineRule="auto"/>
        <w:rPr>
          <w:sz w:val="24"/>
        </w:rPr>
      </w:pPr>
      <w:r>
        <w:rPr>
          <w:rFonts w:hint="eastAsia"/>
          <w:sz w:val="24"/>
        </w:rPr>
        <w:t>天津市政府采购中心：</w:t>
      </w:r>
    </w:p>
    <w:p w:rsidR="00F74B61" w:rsidRDefault="00080A0C" w:rsidP="00080A0C">
      <w:pPr>
        <w:spacing w:line="360" w:lineRule="auto"/>
        <w:ind w:firstLineChars="200" w:firstLine="446"/>
        <w:rPr>
          <w:sz w:val="24"/>
        </w:rPr>
      </w:pPr>
      <w:r>
        <w:rPr>
          <w:rFonts w:hint="eastAsia"/>
          <w:sz w:val="24"/>
        </w:rPr>
        <w:t>我单位自愿参与本项目的政府采购活动，郑重承诺如下：</w:t>
      </w:r>
    </w:p>
    <w:p w:rsidR="00F74B61" w:rsidRDefault="00080A0C" w:rsidP="00080A0C">
      <w:pPr>
        <w:spacing w:line="360" w:lineRule="auto"/>
        <w:ind w:firstLineChars="200" w:firstLine="446"/>
        <w:rPr>
          <w:sz w:val="24"/>
        </w:rPr>
      </w:pPr>
      <w:r>
        <w:rPr>
          <w:rFonts w:hint="eastAsia"/>
          <w:sz w:val="24"/>
        </w:rPr>
        <w:t>（一）我单位具有良好的商业信誉和健全的财务会计制度；</w:t>
      </w:r>
    </w:p>
    <w:p w:rsidR="00F74B61" w:rsidRDefault="00080A0C" w:rsidP="00080A0C">
      <w:pPr>
        <w:spacing w:line="360" w:lineRule="auto"/>
        <w:ind w:firstLineChars="200" w:firstLine="446"/>
        <w:rPr>
          <w:sz w:val="24"/>
        </w:rPr>
      </w:pPr>
      <w:r>
        <w:rPr>
          <w:rFonts w:hint="eastAsia"/>
          <w:sz w:val="24"/>
        </w:rPr>
        <w:t>（二）我单位依法缴纳税收和社会保障资金；</w:t>
      </w:r>
    </w:p>
    <w:p w:rsidR="00F74B61" w:rsidRDefault="00080A0C" w:rsidP="00080A0C">
      <w:pPr>
        <w:spacing w:line="360" w:lineRule="auto"/>
        <w:ind w:firstLineChars="200" w:firstLine="446"/>
        <w:rPr>
          <w:sz w:val="24"/>
        </w:rPr>
      </w:pPr>
      <w:r>
        <w:rPr>
          <w:rFonts w:hint="eastAsia"/>
          <w:sz w:val="24"/>
        </w:rPr>
        <w:t>（三）我单位具备履行合同所必需的设备和专业技术能力；</w:t>
      </w:r>
    </w:p>
    <w:p w:rsidR="00F74B61" w:rsidRDefault="00080A0C" w:rsidP="00080A0C">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F74B61" w:rsidRDefault="00080A0C" w:rsidP="00080A0C">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F74B61" w:rsidRDefault="00080A0C" w:rsidP="00080A0C">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0"/>
        <w:tblW w:w="5000" w:type="pct"/>
        <w:tblLook w:val="04A0" w:firstRow="1" w:lastRow="0" w:firstColumn="1" w:lastColumn="0" w:noHBand="0" w:noVBand="1"/>
      </w:tblPr>
      <w:tblGrid>
        <w:gridCol w:w="1809"/>
        <w:gridCol w:w="3877"/>
        <w:gridCol w:w="2842"/>
      </w:tblGrid>
      <w:tr w:rsidR="00F74B61">
        <w:tc>
          <w:tcPr>
            <w:tcW w:w="1061" w:type="pct"/>
            <w:vAlign w:val="center"/>
          </w:tcPr>
          <w:p w:rsidR="00F74B61" w:rsidRDefault="00080A0C">
            <w:pPr>
              <w:jc w:val="center"/>
              <w:rPr>
                <w:szCs w:val="21"/>
              </w:rPr>
            </w:pPr>
            <w:r>
              <w:rPr>
                <w:rFonts w:hint="eastAsia"/>
                <w:szCs w:val="21"/>
              </w:rPr>
              <w:t>序号</w:t>
            </w:r>
          </w:p>
        </w:tc>
        <w:tc>
          <w:tcPr>
            <w:tcW w:w="2273" w:type="pct"/>
            <w:vAlign w:val="center"/>
          </w:tcPr>
          <w:p w:rsidR="00F74B61" w:rsidRDefault="00080A0C">
            <w:pPr>
              <w:jc w:val="center"/>
              <w:rPr>
                <w:szCs w:val="21"/>
              </w:rPr>
            </w:pPr>
            <w:r>
              <w:rPr>
                <w:rFonts w:hint="eastAsia"/>
                <w:szCs w:val="21"/>
              </w:rPr>
              <w:t>单位名称</w:t>
            </w:r>
          </w:p>
        </w:tc>
        <w:tc>
          <w:tcPr>
            <w:tcW w:w="1667" w:type="pct"/>
            <w:vAlign w:val="center"/>
          </w:tcPr>
          <w:p w:rsidR="00F74B61" w:rsidRDefault="00080A0C">
            <w:pPr>
              <w:jc w:val="center"/>
              <w:rPr>
                <w:szCs w:val="21"/>
              </w:rPr>
            </w:pPr>
            <w:r>
              <w:rPr>
                <w:rFonts w:hint="eastAsia"/>
                <w:szCs w:val="21"/>
              </w:rPr>
              <w:t>相互关系类型</w:t>
            </w:r>
          </w:p>
        </w:tc>
      </w:tr>
      <w:tr w:rsidR="00F74B61">
        <w:tc>
          <w:tcPr>
            <w:tcW w:w="1061" w:type="pct"/>
            <w:vAlign w:val="center"/>
          </w:tcPr>
          <w:p w:rsidR="00F74B61" w:rsidRDefault="00080A0C">
            <w:pPr>
              <w:jc w:val="center"/>
              <w:rPr>
                <w:szCs w:val="21"/>
              </w:rPr>
            </w:pPr>
            <w:r>
              <w:rPr>
                <w:rFonts w:hint="eastAsia"/>
                <w:szCs w:val="21"/>
              </w:rPr>
              <w:t>1</w:t>
            </w:r>
          </w:p>
        </w:tc>
        <w:tc>
          <w:tcPr>
            <w:tcW w:w="2273" w:type="pct"/>
            <w:vAlign w:val="center"/>
          </w:tcPr>
          <w:p w:rsidR="00F74B61" w:rsidRDefault="00F74B61">
            <w:pPr>
              <w:jc w:val="center"/>
              <w:rPr>
                <w:szCs w:val="21"/>
              </w:rPr>
            </w:pPr>
          </w:p>
        </w:tc>
        <w:tc>
          <w:tcPr>
            <w:tcW w:w="1667" w:type="pct"/>
            <w:vAlign w:val="center"/>
          </w:tcPr>
          <w:p w:rsidR="00F74B61" w:rsidRDefault="00F74B61">
            <w:pPr>
              <w:jc w:val="center"/>
              <w:rPr>
                <w:szCs w:val="21"/>
              </w:rPr>
            </w:pPr>
          </w:p>
        </w:tc>
      </w:tr>
      <w:tr w:rsidR="00F74B61">
        <w:tc>
          <w:tcPr>
            <w:tcW w:w="1061" w:type="pct"/>
            <w:vAlign w:val="center"/>
          </w:tcPr>
          <w:p w:rsidR="00F74B61" w:rsidRDefault="00080A0C">
            <w:pPr>
              <w:jc w:val="center"/>
              <w:rPr>
                <w:szCs w:val="21"/>
              </w:rPr>
            </w:pPr>
            <w:r>
              <w:rPr>
                <w:rFonts w:hint="eastAsia"/>
                <w:szCs w:val="21"/>
              </w:rPr>
              <w:t>2</w:t>
            </w:r>
          </w:p>
        </w:tc>
        <w:tc>
          <w:tcPr>
            <w:tcW w:w="2273" w:type="pct"/>
            <w:vAlign w:val="center"/>
          </w:tcPr>
          <w:p w:rsidR="00F74B61" w:rsidRDefault="00F74B61">
            <w:pPr>
              <w:jc w:val="center"/>
              <w:rPr>
                <w:szCs w:val="21"/>
              </w:rPr>
            </w:pPr>
          </w:p>
        </w:tc>
        <w:tc>
          <w:tcPr>
            <w:tcW w:w="1667" w:type="pct"/>
            <w:vAlign w:val="center"/>
          </w:tcPr>
          <w:p w:rsidR="00F74B61" w:rsidRDefault="00F74B61">
            <w:pPr>
              <w:jc w:val="center"/>
              <w:rPr>
                <w:szCs w:val="21"/>
              </w:rPr>
            </w:pPr>
          </w:p>
        </w:tc>
      </w:tr>
      <w:tr w:rsidR="00F74B61">
        <w:tc>
          <w:tcPr>
            <w:tcW w:w="1061" w:type="pct"/>
            <w:vAlign w:val="center"/>
          </w:tcPr>
          <w:p w:rsidR="00F74B61" w:rsidRDefault="00080A0C">
            <w:pPr>
              <w:jc w:val="center"/>
              <w:rPr>
                <w:szCs w:val="21"/>
              </w:rPr>
            </w:pPr>
            <w:r>
              <w:rPr>
                <w:rFonts w:hint="eastAsia"/>
                <w:szCs w:val="21"/>
              </w:rPr>
              <w:t>3</w:t>
            </w:r>
          </w:p>
        </w:tc>
        <w:tc>
          <w:tcPr>
            <w:tcW w:w="2273" w:type="pct"/>
            <w:vAlign w:val="center"/>
          </w:tcPr>
          <w:p w:rsidR="00F74B61" w:rsidRDefault="00F74B61">
            <w:pPr>
              <w:jc w:val="center"/>
              <w:rPr>
                <w:szCs w:val="21"/>
              </w:rPr>
            </w:pPr>
          </w:p>
        </w:tc>
        <w:tc>
          <w:tcPr>
            <w:tcW w:w="1667" w:type="pct"/>
            <w:vAlign w:val="center"/>
          </w:tcPr>
          <w:p w:rsidR="00F74B61" w:rsidRDefault="00F74B61">
            <w:pPr>
              <w:jc w:val="center"/>
              <w:rPr>
                <w:szCs w:val="21"/>
              </w:rPr>
            </w:pPr>
          </w:p>
        </w:tc>
      </w:tr>
    </w:tbl>
    <w:p w:rsidR="00F74B61" w:rsidRDefault="00080A0C" w:rsidP="00080A0C">
      <w:pPr>
        <w:spacing w:line="360" w:lineRule="auto"/>
        <w:ind w:firstLineChars="200" w:firstLine="446"/>
        <w:rPr>
          <w:sz w:val="24"/>
        </w:rPr>
      </w:pPr>
      <w:r>
        <w:rPr>
          <w:rFonts w:hint="eastAsia"/>
          <w:sz w:val="24"/>
        </w:rPr>
        <w:t>上表未填写的，视为不存在第（六）条所列情形</w:t>
      </w:r>
    </w:p>
    <w:p w:rsidR="00F74B61" w:rsidRDefault="00F74B61" w:rsidP="00080A0C">
      <w:pPr>
        <w:spacing w:line="360" w:lineRule="auto"/>
        <w:ind w:firstLineChars="200" w:firstLine="446"/>
        <w:rPr>
          <w:sz w:val="24"/>
        </w:rPr>
      </w:pPr>
    </w:p>
    <w:p w:rsidR="00F74B61" w:rsidRDefault="00080A0C" w:rsidP="00080A0C">
      <w:pPr>
        <w:spacing w:line="360" w:lineRule="auto"/>
        <w:ind w:firstLineChars="200" w:firstLine="446"/>
        <w:rPr>
          <w:sz w:val="24"/>
        </w:rPr>
      </w:pPr>
      <w:r>
        <w:rPr>
          <w:rFonts w:hint="eastAsia"/>
          <w:sz w:val="24"/>
        </w:rPr>
        <w:t>上述声明真实有效，否则我单位承担全部责任和不利后果。</w:t>
      </w:r>
    </w:p>
    <w:p w:rsidR="00F74B61" w:rsidRDefault="00F74B61" w:rsidP="00080A0C">
      <w:pPr>
        <w:spacing w:line="360" w:lineRule="auto"/>
        <w:ind w:firstLineChars="200" w:firstLine="446"/>
        <w:rPr>
          <w:sz w:val="24"/>
        </w:rPr>
      </w:pPr>
    </w:p>
    <w:p w:rsidR="00F74B61" w:rsidRDefault="00080A0C" w:rsidP="00080A0C">
      <w:pPr>
        <w:spacing w:line="360" w:lineRule="auto"/>
        <w:ind w:firstLineChars="100" w:firstLine="223"/>
        <w:rPr>
          <w:sz w:val="24"/>
        </w:rPr>
      </w:pPr>
      <w:r>
        <w:rPr>
          <w:sz w:val="24"/>
        </w:rPr>
        <w:t>投标人名称：</w:t>
      </w:r>
    </w:p>
    <w:p w:rsidR="00F74B61" w:rsidRDefault="00F74B61" w:rsidP="00080A0C">
      <w:pPr>
        <w:spacing w:line="360" w:lineRule="auto"/>
        <w:ind w:firstLineChars="100" w:firstLine="223"/>
        <w:rPr>
          <w:sz w:val="24"/>
        </w:rPr>
      </w:pPr>
    </w:p>
    <w:p w:rsidR="00F74B61" w:rsidRDefault="00080A0C" w:rsidP="00080A0C">
      <w:pPr>
        <w:spacing w:line="360" w:lineRule="auto"/>
        <w:ind w:firstLineChars="100" w:firstLine="223"/>
        <w:rPr>
          <w:position w:val="-40"/>
          <w:sz w:val="24"/>
        </w:rPr>
      </w:pPr>
      <w:r>
        <w:rPr>
          <w:sz w:val="24"/>
        </w:rPr>
        <w:t>日期：</w:t>
      </w:r>
      <w:r>
        <w:rPr>
          <w:sz w:val="24"/>
        </w:rPr>
        <w:t xml:space="preserve">  </w:t>
      </w:r>
    </w:p>
    <w:p w:rsidR="00F74B61" w:rsidRDefault="00F74B61">
      <w:pPr>
        <w:autoSpaceDN w:val="0"/>
        <w:spacing w:line="360" w:lineRule="auto"/>
        <w:jc w:val="center"/>
        <w:rPr>
          <w:b/>
          <w:bCs/>
          <w:sz w:val="24"/>
        </w:rPr>
      </w:pPr>
    </w:p>
    <w:p w:rsidR="00F74B61" w:rsidRDefault="00080A0C">
      <w:pPr>
        <w:widowControl/>
        <w:jc w:val="left"/>
        <w:rPr>
          <w:b/>
          <w:bCs/>
          <w:sz w:val="24"/>
        </w:rPr>
      </w:pPr>
      <w:r>
        <w:rPr>
          <w:b/>
          <w:bCs/>
          <w:sz w:val="24"/>
        </w:rPr>
        <w:br w:type="page"/>
      </w:r>
    </w:p>
    <w:p w:rsidR="00F74B61" w:rsidRDefault="00080A0C">
      <w:pPr>
        <w:spacing w:line="460" w:lineRule="exact"/>
        <w:rPr>
          <w:b/>
          <w:sz w:val="24"/>
        </w:rPr>
      </w:pPr>
      <w:r>
        <w:rPr>
          <w:rFonts w:hint="eastAsia"/>
          <w:b/>
          <w:bCs/>
          <w:sz w:val="24"/>
        </w:rPr>
        <w:t>附件</w:t>
      </w:r>
      <w:r>
        <w:rPr>
          <w:rFonts w:hint="eastAsia"/>
          <w:b/>
          <w:bCs/>
          <w:sz w:val="24"/>
        </w:rPr>
        <w:t>2-1</w:t>
      </w:r>
      <w:r>
        <w:rPr>
          <w:rFonts w:hint="eastAsia"/>
          <w:b/>
          <w:bCs/>
          <w:sz w:val="24"/>
        </w:rPr>
        <w:t>：招标文件第一部分供应商资格要求的证件</w:t>
      </w:r>
    </w:p>
    <w:p w:rsidR="00F74B61" w:rsidRDefault="00080A0C">
      <w:pPr>
        <w:widowControl/>
        <w:jc w:val="left"/>
        <w:rPr>
          <w:b/>
          <w:bCs/>
          <w:sz w:val="24"/>
        </w:rPr>
      </w:pPr>
      <w:r>
        <w:rPr>
          <w:b/>
          <w:bCs/>
          <w:sz w:val="24"/>
        </w:rPr>
        <w:br w:type="page"/>
      </w:r>
    </w:p>
    <w:p w:rsidR="00F74B61" w:rsidRDefault="00080A0C">
      <w:pPr>
        <w:autoSpaceDN w:val="0"/>
        <w:spacing w:line="360" w:lineRule="auto"/>
        <w:rPr>
          <w:b/>
          <w:bCs/>
          <w:sz w:val="24"/>
        </w:rPr>
      </w:pPr>
      <w:r>
        <w:rPr>
          <w:rFonts w:hint="eastAsia"/>
          <w:b/>
          <w:bCs/>
          <w:sz w:val="24"/>
        </w:rPr>
        <w:t>附件</w:t>
      </w:r>
      <w:r>
        <w:rPr>
          <w:rFonts w:hint="eastAsia"/>
          <w:b/>
          <w:bCs/>
          <w:sz w:val="24"/>
        </w:rPr>
        <w:t>3</w:t>
      </w:r>
    </w:p>
    <w:p w:rsidR="00F74B61" w:rsidRDefault="00F74B61">
      <w:pPr>
        <w:autoSpaceDN w:val="0"/>
        <w:spacing w:line="360" w:lineRule="auto"/>
        <w:jc w:val="center"/>
        <w:rPr>
          <w:b/>
          <w:bCs/>
          <w:sz w:val="24"/>
        </w:rPr>
      </w:pPr>
    </w:p>
    <w:p w:rsidR="00F74B61" w:rsidRDefault="00080A0C">
      <w:pPr>
        <w:autoSpaceDN w:val="0"/>
        <w:spacing w:line="360" w:lineRule="auto"/>
        <w:jc w:val="center"/>
        <w:rPr>
          <w:b/>
          <w:bCs/>
          <w:sz w:val="24"/>
        </w:rPr>
      </w:pPr>
      <w:r>
        <w:rPr>
          <w:b/>
          <w:bCs/>
          <w:sz w:val="24"/>
        </w:rPr>
        <w:t>开标一览表</w:t>
      </w:r>
    </w:p>
    <w:p w:rsidR="00F74B61" w:rsidRDefault="00F74B61">
      <w:pPr>
        <w:ind w:right="84"/>
        <w:rPr>
          <w:sz w:val="24"/>
        </w:rPr>
      </w:pPr>
    </w:p>
    <w:p w:rsidR="00F74B61" w:rsidRDefault="00080A0C">
      <w:pPr>
        <w:spacing w:line="460" w:lineRule="exact"/>
        <w:rPr>
          <w:sz w:val="24"/>
        </w:rPr>
      </w:pPr>
      <w:r>
        <w:rPr>
          <w:sz w:val="24"/>
        </w:rPr>
        <w:t>项目名称：</w:t>
      </w:r>
      <w:r>
        <w:rPr>
          <w:sz w:val="24"/>
          <w:u w:val="single"/>
        </w:rPr>
        <w:t xml:space="preserve">                    </w:t>
      </w:r>
    </w:p>
    <w:p w:rsidR="00F74B61" w:rsidRDefault="00080A0C">
      <w:pPr>
        <w:spacing w:line="460" w:lineRule="exact"/>
        <w:rPr>
          <w:sz w:val="24"/>
        </w:rPr>
      </w:pPr>
      <w:r>
        <w:rPr>
          <w:sz w:val="24"/>
        </w:rPr>
        <w:t>项目编号：</w:t>
      </w:r>
      <w:r>
        <w:rPr>
          <w:sz w:val="24"/>
          <w:u w:val="single"/>
        </w:rPr>
        <w:t xml:space="preserve">                    </w:t>
      </w:r>
    </w:p>
    <w:p w:rsidR="00F74B61" w:rsidRDefault="00080A0C">
      <w:pPr>
        <w:spacing w:line="460" w:lineRule="exact"/>
        <w:rPr>
          <w:sz w:val="24"/>
          <w:u w:val="single"/>
        </w:rPr>
      </w:pPr>
      <w:r>
        <w:rPr>
          <w:sz w:val="24"/>
        </w:rPr>
        <w:t>包号：</w:t>
      </w:r>
      <w:r>
        <w:rPr>
          <w:sz w:val="24"/>
          <w:u w:val="single"/>
        </w:rPr>
        <w:t xml:space="preserve">                        </w:t>
      </w:r>
    </w:p>
    <w:p w:rsidR="00F74B61" w:rsidRDefault="00080A0C">
      <w:pPr>
        <w:spacing w:line="460" w:lineRule="exact"/>
        <w:rPr>
          <w:sz w:val="24"/>
        </w:rPr>
      </w:pPr>
      <w:r>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634"/>
        <w:gridCol w:w="1730"/>
        <w:gridCol w:w="2106"/>
      </w:tblGrid>
      <w:tr w:rsidR="00F74B61">
        <w:trPr>
          <w:jc w:val="center"/>
        </w:trPr>
        <w:tc>
          <w:tcPr>
            <w:tcW w:w="620" w:type="pct"/>
            <w:vAlign w:val="center"/>
          </w:tcPr>
          <w:p w:rsidR="00F74B61" w:rsidRDefault="00080A0C">
            <w:pPr>
              <w:spacing w:line="460" w:lineRule="exact"/>
              <w:jc w:val="center"/>
              <w:rPr>
                <w:sz w:val="24"/>
              </w:rPr>
            </w:pPr>
            <w:r>
              <w:rPr>
                <w:sz w:val="24"/>
              </w:rPr>
              <w:t>包号</w:t>
            </w:r>
          </w:p>
        </w:tc>
        <w:tc>
          <w:tcPr>
            <w:tcW w:w="2130" w:type="pct"/>
            <w:vAlign w:val="center"/>
          </w:tcPr>
          <w:p w:rsidR="00F74B61" w:rsidRDefault="00080A0C">
            <w:pPr>
              <w:spacing w:line="460" w:lineRule="exact"/>
              <w:jc w:val="center"/>
              <w:rPr>
                <w:sz w:val="24"/>
              </w:rPr>
            </w:pPr>
            <w:r>
              <w:rPr>
                <w:sz w:val="24"/>
              </w:rPr>
              <w:t>服务名称</w:t>
            </w:r>
          </w:p>
        </w:tc>
        <w:tc>
          <w:tcPr>
            <w:tcW w:w="1014" w:type="pct"/>
            <w:vAlign w:val="center"/>
          </w:tcPr>
          <w:p w:rsidR="00F74B61" w:rsidRDefault="00080A0C">
            <w:pPr>
              <w:spacing w:line="460" w:lineRule="exact"/>
              <w:jc w:val="center"/>
              <w:rPr>
                <w:sz w:val="24"/>
              </w:rPr>
            </w:pPr>
            <w:r>
              <w:rPr>
                <w:rFonts w:hint="eastAsia"/>
                <w:sz w:val="24"/>
              </w:rPr>
              <w:t>综合</w:t>
            </w:r>
            <w:r>
              <w:rPr>
                <w:sz w:val="24"/>
              </w:rPr>
              <w:t>折扣</w:t>
            </w:r>
          </w:p>
        </w:tc>
        <w:tc>
          <w:tcPr>
            <w:tcW w:w="1235" w:type="pct"/>
            <w:vAlign w:val="center"/>
          </w:tcPr>
          <w:p w:rsidR="00F74B61" w:rsidRDefault="00080A0C">
            <w:pPr>
              <w:spacing w:line="460" w:lineRule="exact"/>
              <w:jc w:val="center"/>
              <w:rPr>
                <w:sz w:val="24"/>
              </w:rPr>
            </w:pPr>
            <w:r>
              <w:rPr>
                <w:rFonts w:hint="eastAsia"/>
                <w:sz w:val="24"/>
              </w:rPr>
              <w:t>服务期</w:t>
            </w:r>
          </w:p>
        </w:tc>
      </w:tr>
      <w:tr w:rsidR="00F74B61">
        <w:trPr>
          <w:jc w:val="center"/>
        </w:trPr>
        <w:tc>
          <w:tcPr>
            <w:tcW w:w="620" w:type="pct"/>
            <w:vAlign w:val="center"/>
          </w:tcPr>
          <w:p w:rsidR="00F74B61" w:rsidRDefault="00080A0C">
            <w:pPr>
              <w:spacing w:line="460" w:lineRule="exact"/>
              <w:jc w:val="center"/>
              <w:rPr>
                <w:sz w:val="24"/>
                <w:szCs w:val="24"/>
              </w:rPr>
            </w:pPr>
            <w:r>
              <w:rPr>
                <w:rFonts w:hint="eastAsia"/>
                <w:sz w:val="24"/>
                <w:szCs w:val="24"/>
              </w:rPr>
              <w:t>1</w:t>
            </w:r>
          </w:p>
        </w:tc>
        <w:tc>
          <w:tcPr>
            <w:tcW w:w="2130" w:type="pct"/>
            <w:vAlign w:val="center"/>
          </w:tcPr>
          <w:p w:rsidR="00F74B61" w:rsidRDefault="00080A0C">
            <w:pPr>
              <w:spacing w:line="460" w:lineRule="exact"/>
              <w:jc w:val="center"/>
              <w:rPr>
                <w:sz w:val="24"/>
                <w:szCs w:val="24"/>
              </w:rPr>
            </w:pPr>
            <w:r>
              <w:rPr>
                <w:rFonts w:hint="eastAsia"/>
                <w:sz w:val="24"/>
                <w:szCs w:val="24"/>
              </w:rPr>
              <w:t>副食品配送服务</w:t>
            </w:r>
          </w:p>
        </w:tc>
        <w:tc>
          <w:tcPr>
            <w:tcW w:w="1014" w:type="pct"/>
            <w:vAlign w:val="center"/>
          </w:tcPr>
          <w:p w:rsidR="00F74B61" w:rsidRDefault="00080A0C">
            <w:pPr>
              <w:spacing w:line="460" w:lineRule="exact"/>
              <w:jc w:val="center"/>
              <w:rPr>
                <w:sz w:val="24"/>
                <w:szCs w:val="24"/>
              </w:rPr>
            </w:pPr>
            <w:r>
              <w:rPr>
                <w:rFonts w:hint="eastAsia"/>
                <w:sz w:val="24"/>
                <w:szCs w:val="24"/>
              </w:rPr>
              <w:t>%</w:t>
            </w:r>
          </w:p>
        </w:tc>
        <w:tc>
          <w:tcPr>
            <w:tcW w:w="1235" w:type="pct"/>
            <w:vAlign w:val="center"/>
          </w:tcPr>
          <w:p w:rsidR="00F74B61" w:rsidRDefault="00080A0C">
            <w:pPr>
              <w:spacing w:line="460" w:lineRule="exact"/>
              <w:jc w:val="center"/>
              <w:rPr>
                <w:sz w:val="24"/>
                <w:szCs w:val="24"/>
              </w:rPr>
            </w:pPr>
            <w:r>
              <w:rPr>
                <w:sz w:val="24"/>
                <w:szCs w:val="24"/>
              </w:rPr>
              <w:t>一年</w:t>
            </w:r>
          </w:p>
        </w:tc>
      </w:tr>
      <w:tr w:rsidR="00F74B61">
        <w:trPr>
          <w:jc w:val="center"/>
        </w:trPr>
        <w:tc>
          <w:tcPr>
            <w:tcW w:w="620" w:type="pct"/>
            <w:vAlign w:val="center"/>
          </w:tcPr>
          <w:p w:rsidR="00F74B61" w:rsidRDefault="00F74B61">
            <w:pPr>
              <w:spacing w:line="460" w:lineRule="exact"/>
              <w:jc w:val="center"/>
              <w:rPr>
                <w:sz w:val="24"/>
                <w:szCs w:val="24"/>
              </w:rPr>
            </w:pPr>
          </w:p>
        </w:tc>
        <w:tc>
          <w:tcPr>
            <w:tcW w:w="2130" w:type="pct"/>
            <w:vAlign w:val="center"/>
          </w:tcPr>
          <w:p w:rsidR="00F74B61" w:rsidRDefault="00F74B61">
            <w:pPr>
              <w:spacing w:line="460" w:lineRule="exact"/>
              <w:jc w:val="center"/>
              <w:rPr>
                <w:sz w:val="24"/>
                <w:szCs w:val="24"/>
              </w:rPr>
            </w:pPr>
          </w:p>
        </w:tc>
        <w:tc>
          <w:tcPr>
            <w:tcW w:w="1014" w:type="pct"/>
            <w:vAlign w:val="center"/>
          </w:tcPr>
          <w:p w:rsidR="00F74B61" w:rsidRDefault="00F74B61">
            <w:pPr>
              <w:spacing w:line="460" w:lineRule="exact"/>
              <w:jc w:val="center"/>
              <w:rPr>
                <w:sz w:val="24"/>
                <w:szCs w:val="24"/>
              </w:rPr>
            </w:pPr>
          </w:p>
        </w:tc>
        <w:tc>
          <w:tcPr>
            <w:tcW w:w="1235" w:type="pct"/>
            <w:vAlign w:val="center"/>
          </w:tcPr>
          <w:p w:rsidR="00F74B61" w:rsidRDefault="00F74B61">
            <w:pPr>
              <w:spacing w:line="460" w:lineRule="exact"/>
              <w:jc w:val="center"/>
              <w:rPr>
                <w:sz w:val="24"/>
                <w:szCs w:val="24"/>
              </w:rPr>
            </w:pPr>
          </w:p>
        </w:tc>
      </w:tr>
      <w:tr w:rsidR="00F74B61">
        <w:trPr>
          <w:jc w:val="center"/>
        </w:trPr>
        <w:tc>
          <w:tcPr>
            <w:tcW w:w="620" w:type="pct"/>
            <w:vAlign w:val="center"/>
          </w:tcPr>
          <w:p w:rsidR="00F74B61" w:rsidRDefault="00F74B61">
            <w:pPr>
              <w:spacing w:line="460" w:lineRule="exact"/>
              <w:jc w:val="center"/>
              <w:rPr>
                <w:sz w:val="24"/>
                <w:szCs w:val="24"/>
              </w:rPr>
            </w:pPr>
          </w:p>
        </w:tc>
        <w:tc>
          <w:tcPr>
            <w:tcW w:w="2130" w:type="pct"/>
            <w:vAlign w:val="center"/>
          </w:tcPr>
          <w:p w:rsidR="00F74B61" w:rsidRDefault="00F74B61">
            <w:pPr>
              <w:spacing w:line="460" w:lineRule="exact"/>
              <w:jc w:val="center"/>
              <w:rPr>
                <w:sz w:val="24"/>
                <w:szCs w:val="24"/>
              </w:rPr>
            </w:pPr>
          </w:p>
        </w:tc>
        <w:tc>
          <w:tcPr>
            <w:tcW w:w="1014" w:type="pct"/>
            <w:vAlign w:val="center"/>
          </w:tcPr>
          <w:p w:rsidR="00F74B61" w:rsidRDefault="00F74B61">
            <w:pPr>
              <w:spacing w:line="460" w:lineRule="exact"/>
              <w:jc w:val="center"/>
              <w:rPr>
                <w:sz w:val="24"/>
                <w:szCs w:val="24"/>
              </w:rPr>
            </w:pPr>
          </w:p>
        </w:tc>
        <w:tc>
          <w:tcPr>
            <w:tcW w:w="1235" w:type="pct"/>
            <w:vAlign w:val="center"/>
          </w:tcPr>
          <w:p w:rsidR="00F74B61" w:rsidRDefault="00F74B61">
            <w:pPr>
              <w:spacing w:line="460" w:lineRule="exact"/>
              <w:jc w:val="center"/>
              <w:rPr>
                <w:sz w:val="24"/>
                <w:szCs w:val="24"/>
              </w:rPr>
            </w:pPr>
          </w:p>
        </w:tc>
      </w:tr>
    </w:tbl>
    <w:p w:rsidR="00F74B61" w:rsidRDefault="00080A0C">
      <w:pPr>
        <w:spacing w:line="360" w:lineRule="auto"/>
        <w:ind w:right="84" w:firstLine="420"/>
        <w:rPr>
          <w:sz w:val="24"/>
        </w:rPr>
      </w:pPr>
      <w:r>
        <w:rPr>
          <w:sz w:val="24"/>
        </w:rPr>
        <w:t>注</w:t>
      </w:r>
      <w:r>
        <w:rPr>
          <w:rFonts w:hint="eastAsia"/>
          <w:sz w:val="24"/>
        </w:rPr>
        <w:t>：</w:t>
      </w:r>
    </w:p>
    <w:p w:rsidR="00F74B61" w:rsidRDefault="00080A0C">
      <w:pPr>
        <w:spacing w:line="360" w:lineRule="auto"/>
        <w:ind w:right="84" w:firstLine="420"/>
        <w:rPr>
          <w:sz w:val="24"/>
        </w:rPr>
      </w:pPr>
      <w:r>
        <w:rPr>
          <w:rFonts w:hint="eastAsia"/>
          <w:sz w:val="24"/>
        </w:rPr>
        <w:t xml:space="preserve">1. </w:t>
      </w:r>
      <w:r>
        <w:rPr>
          <w:rFonts w:hint="eastAsia"/>
          <w:sz w:val="24"/>
        </w:rPr>
        <w:t>以上价格包含人员费用、食材费用、配送费用、运输保险费用、装卸费用、管理费、利润税金等为完成招标文件规定的一切工作所需的全部费用。</w:t>
      </w:r>
    </w:p>
    <w:p w:rsidR="00F74B61" w:rsidRDefault="00080A0C">
      <w:pPr>
        <w:spacing w:line="360" w:lineRule="auto"/>
        <w:ind w:right="84" w:firstLine="420"/>
        <w:rPr>
          <w:sz w:val="24"/>
        </w:rPr>
      </w:pPr>
      <w:r>
        <w:rPr>
          <w:rFonts w:hint="eastAsia"/>
          <w:sz w:val="24"/>
        </w:rPr>
        <w:t xml:space="preserve">2. </w:t>
      </w:r>
      <w:r>
        <w:rPr>
          <w:rFonts w:hint="eastAsia"/>
          <w:sz w:val="24"/>
        </w:rPr>
        <w:t>我公司若中标，在整个服务期内，采购人与中标供应商每半个月进行一次市场询价（从广开菜市场、学府菜市场、福川菜市场、澄江路菜市场、华盈菜市场、东姜井菜市场、凌奥菜市场、华润万家超市、永辉超市、物美超市中选取</w:t>
      </w:r>
      <w:r>
        <w:rPr>
          <w:rFonts w:hint="eastAsia"/>
          <w:sz w:val="24"/>
        </w:rPr>
        <w:t>2</w:t>
      </w:r>
      <w:r>
        <w:rPr>
          <w:rFonts w:hint="eastAsia"/>
          <w:sz w:val="24"/>
        </w:rPr>
        <w:t>个菜市场和</w:t>
      </w:r>
      <w:r>
        <w:rPr>
          <w:rFonts w:hint="eastAsia"/>
          <w:sz w:val="24"/>
        </w:rPr>
        <w:t>1</w:t>
      </w:r>
      <w:r>
        <w:rPr>
          <w:rFonts w:hint="eastAsia"/>
          <w:sz w:val="24"/>
        </w:rPr>
        <w:t>个超市），确定之后半个月的基准单价，基准单价</w:t>
      </w:r>
      <w:r>
        <w:rPr>
          <w:rFonts w:hint="eastAsia"/>
          <w:sz w:val="24"/>
        </w:rPr>
        <w:t>=3</w:t>
      </w:r>
      <w:r>
        <w:rPr>
          <w:rFonts w:hint="eastAsia"/>
          <w:sz w:val="24"/>
        </w:rPr>
        <w:t>家同等食材平均单价。食材配送单价不高于</w:t>
      </w:r>
      <w:r>
        <w:rPr>
          <w:rFonts w:eastAsia="......." w:hint="eastAsia"/>
          <w:kern w:val="0"/>
          <w:sz w:val="24"/>
          <w:szCs w:val="24"/>
        </w:rPr>
        <w:t>基准单价</w:t>
      </w:r>
      <w:r>
        <w:rPr>
          <w:rFonts w:hint="eastAsia"/>
          <w:sz w:val="24"/>
        </w:rPr>
        <w:t>×以上综合折扣。</w:t>
      </w:r>
    </w:p>
    <w:p w:rsidR="00F74B61" w:rsidRDefault="00F74B61">
      <w:pPr>
        <w:spacing w:line="360" w:lineRule="auto"/>
        <w:ind w:right="84" w:firstLine="420"/>
        <w:rPr>
          <w:sz w:val="24"/>
        </w:rPr>
      </w:pPr>
    </w:p>
    <w:p w:rsidR="00F74B61" w:rsidRDefault="00F74B61">
      <w:pPr>
        <w:spacing w:line="360" w:lineRule="auto"/>
        <w:ind w:right="84" w:firstLine="420"/>
        <w:rPr>
          <w:sz w:val="24"/>
        </w:rPr>
      </w:pPr>
    </w:p>
    <w:p w:rsidR="00F74B61" w:rsidRDefault="00F74B61">
      <w:pPr>
        <w:spacing w:line="360" w:lineRule="auto"/>
        <w:ind w:right="84" w:firstLine="420"/>
        <w:rPr>
          <w:sz w:val="24"/>
        </w:rPr>
      </w:pPr>
    </w:p>
    <w:p w:rsidR="00F74B61" w:rsidRDefault="00080A0C" w:rsidP="00080A0C">
      <w:pPr>
        <w:spacing w:line="360" w:lineRule="auto"/>
        <w:ind w:firstLineChars="1700" w:firstLine="3794"/>
        <w:rPr>
          <w:sz w:val="24"/>
        </w:rPr>
      </w:pPr>
      <w:r>
        <w:rPr>
          <w:sz w:val="24"/>
        </w:rPr>
        <w:t>投标人名称：</w:t>
      </w:r>
    </w:p>
    <w:p w:rsidR="00F74B61" w:rsidRDefault="00F74B61" w:rsidP="00080A0C">
      <w:pPr>
        <w:spacing w:line="360" w:lineRule="auto"/>
        <w:ind w:firstLineChars="1700" w:firstLine="3794"/>
        <w:rPr>
          <w:sz w:val="24"/>
        </w:rPr>
      </w:pPr>
    </w:p>
    <w:p w:rsidR="00F74B61" w:rsidRDefault="00080A0C" w:rsidP="00080A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74B61" w:rsidRDefault="00F74B61">
      <w:pPr>
        <w:spacing w:line="360" w:lineRule="auto"/>
        <w:ind w:right="84" w:firstLine="420"/>
        <w:rPr>
          <w:sz w:val="24"/>
        </w:rPr>
      </w:pPr>
    </w:p>
    <w:p w:rsidR="00F74B61" w:rsidRDefault="00080A0C">
      <w:pPr>
        <w:widowControl/>
        <w:jc w:val="left"/>
        <w:rPr>
          <w:sz w:val="24"/>
        </w:rPr>
      </w:pPr>
      <w:r>
        <w:rPr>
          <w:sz w:val="24"/>
        </w:rPr>
        <w:br w:type="page"/>
      </w:r>
    </w:p>
    <w:p w:rsidR="00F74B61" w:rsidRDefault="00080A0C">
      <w:pPr>
        <w:tabs>
          <w:tab w:val="left" w:pos="360"/>
        </w:tabs>
        <w:spacing w:line="360" w:lineRule="auto"/>
        <w:rPr>
          <w:b/>
          <w:sz w:val="24"/>
        </w:rPr>
      </w:pPr>
      <w:r>
        <w:rPr>
          <w:b/>
          <w:sz w:val="24"/>
        </w:rPr>
        <w:t>附件</w:t>
      </w:r>
      <w:r>
        <w:rPr>
          <w:rFonts w:hint="eastAsia"/>
          <w:b/>
          <w:sz w:val="24"/>
        </w:rPr>
        <w:t>4</w:t>
      </w:r>
    </w:p>
    <w:p w:rsidR="00F74B61" w:rsidRDefault="00080A0C">
      <w:pPr>
        <w:autoSpaceDN w:val="0"/>
        <w:spacing w:line="360" w:lineRule="auto"/>
        <w:jc w:val="center"/>
        <w:rPr>
          <w:b/>
          <w:bCs/>
          <w:sz w:val="24"/>
        </w:rPr>
      </w:pPr>
      <w:r>
        <w:rPr>
          <w:b/>
          <w:bCs/>
          <w:sz w:val="24"/>
        </w:rPr>
        <w:t>商务要求点对点应答表</w:t>
      </w:r>
    </w:p>
    <w:p w:rsidR="00F74B61" w:rsidRDefault="00F74B61">
      <w:pPr>
        <w:spacing w:line="460" w:lineRule="exact"/>
        <w:rPr>
          <w:sz w:val="24"/>
        </w:rPr>
      </w:pPr>
    </w:p>
    <w:p w:rsidR="00F74B61" w:rsidRDefault="00080A0C">
      <w:pPr>
        <w:spacing w:line="460" w:lineRule="exact"/>
        <w:rPr>
          <w:sz w:val="24"/>
        </w:rPr>
      </w:pPr>
      <w:r>
        <w:rPr>
          <w:sz w:val="24"/>
        </w:rPr>
        <w:t>项目名称：</w:t>
      </w:r>
      <w:r>
        <w:rPr>
          <w:sz w:val="24"/>
          <w:u w:val="single"/>
        </w:rPr>
        <w:t xml:space="preserve">                    </w:t>
      </w:r>
    </w:p>
    <w:p w:rsidR="00F74B61" w:rsidRDefault="00080A0C">
      <w:pPr>
        <w:spacing w:line="460" w:lineRule="exact"/>
        <w:rPr>
          <w:sz w:val="24"/>
        </w:rPr>
      </w:pPr>
      <w:r>
        <w:rPr>
          <w:sz w:val="24"/>
        </w:rPr>
        <w:t>项目编号：</w:t>
      </w:r>
      <w:r>
        <w:rPr>
          <w:sz w:val="24"/>
          <w:u w:val="single"/>
        </w:rPr>
        <w:t xml:space="preserve">                    </w:t>
      </w:r>
    </w:p>
    <w:p w:rsidR="00F74B61" w:rsidRDefault="00080A0C">
      <w:pPr>
        <w:spacing w:line="460" w:lineRule="exact"/>
        <w:rPr>
          <w:sz w:val="24"/>
          <w:u w:val="single"/>
        </w:rPr>
      </w:pPr>
      <w:r>
        <w:rPr>
          <w:sz w:val="24"/>
        </w:rPr>
        <w:t>包号：</w:t>
      </w:r>
      <w:r>
        <w:rPr>
          <w:sz w:val="24"/>
          <w:u w:val="single"/>
        </w:rPr>
        <w:t xml:space="preserve">                        </w:t>
      </w:r>
    </w:p>
    <w:p w:rsidR="00F74B61" w:rsidRDefault="00F74B61">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F74B61">
        <w:trPr>
          <w:trHeight w:val="373"/>
        </w:trPr>
        <w:tc>
          <w:tcPr>
            <w:tcW w:w="974" w:type="pct"/>
            <w:shd w:val="clear" w:color="auto" w:fill="auto"/>
            <w:vAlign w:val="center"/>
          </w:tcPr>
          <w:p w:rsidR="00F74B61" w:rsidRDefault="00080A0C">
            <w:pPr>
              <w:widowControl/>
              <w:jc w:val="center"/>
              <w:rPr>
                <w:color w:val="000000"/>
                <w:kern w:val="0"/>
                <w:szCs w:val="21"/>
              </w:rPr>
            </w:pPr>
            <w:r>
              <w:rPr>
                <w:color w:val="000000"/>
                <w:kern w:val="0"/>
                <w:szCs w:val="21"/>
              </w:rPr>
              <w:t>序号</w:t>
            </w:r>
          </w:p>
        </w:tc>
        <w:tc>
          <w:tcPr>
            <w:tcW w:w="1274" w:type="pct"/>
            <w:shd w:val="clear" w:color="auto" w:fill="auto"/>
            <w:vAlign w:val="center"/>
          </w:tcPr>
          <w:p w:rsidR="00F74B61" w:rsidRDefault="00080A0C">
            <w:pPr>
              <w:widowControl/>
              <w:jc w:val="center"/>
              <w:rPr>
                <w:color w:val="000000"/>
                <w:kern w:val="0"/>
                <w:szCs w:val="21"/>
              </w:rPr>
            </w:pPr>
            <w:r>
              <w:rPr>
                <w:color w:val="000000"/>
                <w:kern w:val="0"/>
                <w:szCs w:val="21"/>
              </w:rPr>
              <w:t>招标要求</w:t>
            </w:r>
          </w:p>
        </w:tc>
        <w:tc>
          <w:tcPr>
            <w:tcW w:w="1457" w:type="pct"/>
            <w:shd w:val="clear" w:color="auto" w:fill="auto"/>
            <w:vAlign w:val="center"/>
          </w:tcPr>
          <w:p w:rsidR="00F74B61" w:rsidRDefault="00080A0C">
            <w:pPr>
              <w:widowControl/>
              <w:jc w:val="center"/>
              <w:rPr>
                <w:color w:val="000000"/>
                <w:kern w:val="0"/>
                <w:szCs w:val="21"/>
              </w:rPr>
            </w:pPr>
            <w:r>
              <w:rPr>
                <w:color w:val="000000"/>
                <w:kern w:val="0"/>
                <w:szCs w:val="21"/>
              </w:rPr>
              <w:t>投标应答</w:t>
            </w:r>
          </w:p>
        </w:tc>
        <w:tc>
          <w:tcPr>
            <w:tcW w:w="648" w:type="pct"/>
            <w:shd w:val="clear" w:color="auto" w:fill="auto"/>
            <w:vAlign w:val="center"/>
          </w:tcPr>
          <w:p w:rsidR="00F74B61" w:rsidRDefault="00080A0C">
            <w:pPr>
              <w:widowControl/>
              <w:jc w:val="center"/>
              <w:rPr>
                <w:color w:val="000000"/>
                <w:kern w:val="0"/>
                <w:szCs w:val="21"/>
              </w:rPr>
            </w:pPr>
            <w:r>
              <w:rPr>
                <w:color w:val="000000"/>
                <w:kern w:val="0"/>
                <w:szCs w:val="21"/>
              </w:rPr>
              <w:t>偏离说明</w:t>
            </w:r>
          </w:p>
        </w:tc>
        <w:tc>
          <w:tcPr>
            <w:tcW w:w="647" w:type="pct"/>
            <w:shd w:val="clear" w:color="auto" w:fill="auto"/>
            <w:vAlign w:val="center"/>
          </w:tcPr>
          <w:p w:rsidR="00F74B61" w:rsidRDefault="00080A0C">
            <w:pPr>
              <w:widowControl/>
              <w:jc w:val="center"/>
              <w:rPr>
                <w:color w:val="000000"/>
                <w:kern w:val="0"/>
                <w:szCs w:val="21"/>
              </w:rPr>
            </w:pPr>
            <w:r>
              <w:rPr>
                <w:color w:val="000000"/>
                <w:kern w:val="0"/>
                <w:szCs w:val="21"/>
              </w:rPr>
              <w:t>备注</w:t>
            </w:r>
          </w:p>
        </w:tc>
      </w:tr>
      <w:tr w:rsidR="00F74B61">
        <w:tc>
          <w:tcPr>
            <w:tcW w:w="5000" w:type="pct"/>
            <w:gridSpan w:val="5"/>
            <w:shd w:val="clear" w:color="auto" w:fill="auto"/>
            <w:vAlign w:val="center"/>
          </w:tcPr>
          <w:p w:rsidR="00F74B61" w:rsidRDefault="00080A0C">
            <w:pPr>
              <w:widowControl/>
              <w:jc w:val="left"/>
              <w:rPr>
                <w:color w:val="000000"/>
                <w:kern w:val="0"/>
                <w:szCs w:val="21"/>
              </w:rPr>
            </w:pPr>
            <w:r>
              <w:rPr>
                <w:color w:val="000000"/>
                <w:kern w:val="0"/>
                <w:szCs w:val="21"/>
              </w:rPr>
              <w:t>（一）报价要求</w:t>
            </w:r>
          </w:p>
        </w:tc>
      </w:tr>
      <w:tr w:rsidR="00F74B61">
        <w:trPr>
          <w:trHeight w:val="46"/>
        </w:trPr>
        <w:tc>
          <w:tcPr>
            <w:tcW w:w="9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r>
      <w:tr w:rsidR="00F74B61">
        <w:tc>
          <w:tcPr>
            <w:tcW w:w="5000" w:type="pct"/>
            <w:gridSpan w:val="5"/>
            <w:shd w:val="clear" w:color="auto" w:fill="auto"/>
            <w:vAlign w:val="center"/>
          </w:tcPr>
          <w:p w:rsidR="00F74B61" w:rsidRDefault="00080A0C">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F74B61">
        <w:tc>
          <w:tcPr>
            <w:tcW w:w="9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r>
      <w:tr w:rsidR="00F74B61">
        <w:tc>
          <w:tcPr>
            <w:tcW w:w="5000" w:type="pct"/>
            <w:gridSpan w:val="5"/>
            <w:shd w:val="clear" w:color="auto" w:fill="auto"/>
            <w:vAlign w:val="center"/>
          </w:tcPr>
          <w:p w:rsidR="00F74B61" w:rsidRDefault="00080A0C">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F74B61">
        <w:tc>
          <w:tcPr>
            <w:tcW w:w="9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r>
      <w:tr w:rsidR="00F74B61">
        <w:tc>
          <w:tcPr>
            <w:tcW w:w="5000" w:type="pct"/>
            <w:gridSpan w:val="5"/>
            <w:shd w:val="clear" w:color="auto" w:fill="auto"/>
            <w:vAlign w:val="center"/>
          </w:tcPr>
          <w:p w:rsidR="00F74B61" w:rsidRDefault="00080A0C">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F74B61">
        <w:tc>
          <w:tcPr>
            <w:tcW w:w="9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74B61" w:rsidRDefault="00080A0C">
            <w:pPr>
              <w:widowControl/>
              <w:jc w:val="left"/>
              <w:rPr>
                <w:color w:val="000000"/>
                <w:kern w:val="0"/>
                <w:szCs w:val="21"/>
              </w:rPr>
            </w:pPr>
            <w:r>
              <w:rPr>
                <w:color w:val="000000"/>
                <w:kern w:val="0"/>
                <w:szCs w:val="21"/>
              </w:rPr>
              <w:t xml:space="preserve">　</w:t>
            </w:r>
          </w:p>
        </w:tc>
      </w:tr>
      <w:tr w:rsidR="00F74B61">
        <w:tc>
          <w:tcPr>
            <w:tcW w:w="5000" w:type="pct"/>
            <w:gridSpan w:val="5"/>
            <w:shd w:val="clear" w:color="auto" w:fill="auto"/>
            <w:vAlign w:val="center"/>
          </w:tcPr>
          <w:p w:rsidR="00F74B61" w:rsidRDefault="00080A0C">
            <w:pPr>
              <w:widowControl/>
              <w:jc w:val="left"/>
              <w:rPr>
                <w:color w:val="000000"/>
                <w:kern w:val="0"/>
                <w:szCs w:val="21"/>
              </w:rPr>
            </w:pPr>
            <w:r>
              <w:rPr>
                <w:rFonts w:hint="eastAsia"/>
                <w:color w:val="000000"/>
                <w:kern w:val="0"/>
                <w:szCs w:val="21"/>
              </w:rPr>
              <w:t>（五）验收方法及标准</w:t>
            </w:r>
          </w:p>
        </w:tc>
      </w:tr>
      <w:tr w:rsidR="00F74B61">
        <w:tc>
          <w:tcPr>
            <w:tcW w:w="974" w:type="pct"/>
            <w:shd w:val="clear" w:color="auto" w:fill="auto"/>
            <w:vAlign w:val="center"/>
          </w:tcPr>
          <w:p w:rsidR="00F74B61" w:rsidRDefault="00F74B61">
            <w:pPr>
              <w:widowControl/>
              <w:jc w:val="left"/>
              <w:rPr>
                <w:color w:val="000000"/>
                <w:kern w:val="0"/>
                <w:szCs w:val="21"/>
              </w:rPr>
            </w:pPr>
          </w:p>
        </w:tc>
        <w:tc>
          <w:tcPr>
            <w:tcW w:w="1274" w:type="pct"/>
            <w:shd w:val="clear" w:color="auto" w:fill="auto"/>
            <w:vAlign w:val="center"/>
          </w:tcPr>
          <w:p w:rsidR="00F74B61" w:rsidRDefault="00F74B61">
            <w:pPr>
              <w:widowControl/>
              <w:jc w:val="left"/>
              <w:rPr>
                <w:color w:val="000000"/>
                <w:kern w:val="0"/>
                <w:szCs w:val="21"/>
              </w:rPr>
            </w:pPr>
          </w:p>
        </w:tc>
        <w:tc>
          <w:tcPr>
            <w:tcW w:w="1457" w:type="pct"/>
            <w:shd w:val="clear" w:color="auto" w:fill="auto"/>
            <w:vAlign w:val="center"/>
          </w:tcPr>
          <w:p w:rsidR="00F74B61" w:rsidRDefault="00F74B61">
            <w:pPr>
              <w:widowControl/>
              <w:jc w:val="left"/>
              <w:rPr>
                <w:color w:val="000000"/>
                <w:kern w:val="0"/>
                <w:szCs w:val="21"/>
              </w:rPr>
            </w:pPr>
          </w:p>
        </w:tc>
        <w:tc>
          <w:tcPr>
            <w:tcW w:w="648" w:type="pct"/>
            <w:shd w:val="clear" w:color="auto" w:fill="auto"/>
            <w:vAlign w:val="center"/>
          </w:tcPr>
          <w:p w:rsidR="00F74B61" w:rsidRDefault="00F74B61">
            <w:pPr>
              <w:widowControl/>
              <w:jc w:val="left"/>
              <w:rPr>
                <w:color w:val="000000"/>
                <w:kern w:val="0"/>
                <w:szCs w:val="21"/>
              </w:rPr>
            </w:pPr>
          </w:p>
        </w:tc>
        <w:tc>
          <w:tcPr>
            <w:tcW w:w="647" w:type="pct"/>
            <w:shd w:val="clear" w:color="auto" w:fill="auto"/>
            <w:vAlign w:val="center"/>
          </w:tcPr>
          <w:p w:rsidR="00F74B61" w:rsidRDefault="00F74B61">
            <w:pPr>
              <w:widowControl/>
              <w:jc w:val="left"/>
              <w:rPr>
                <w:color w:val="000000"/>
                <w:kern w:val="0"/>
                <w:szCs w:val="21"/>
              </w:rPr>
            </w:pPr>
          </w:p>
        </w:tc>
      </w:tr>
    </w:tbl>
    <w:p w:rsidR="00F74B61" w:rsidRDefault="00080A0C" w:rsidP="00080A0C">
      <w:pPr>
        <w:spacing w:line="360" w:lineRule="auto"/>
        <w:ind w:firstLineChars="200" w:firstLine="446"/>
        <w:rPr>
          <w:sz w:val="24"/>
        </w:rPr>
      </w:pPr>
      <w:r>
        <w:rPr>
          <w:sz w:val="24"/>
        </w:rPr>
        <w:t>注：</w:t>
      </w:r>
    </w:p>
    <w:p w:rsidR="00F74B61" w:rsidRDefault="00080A0C" w:rsidP="00080A0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F74B61" w:rsidRDefault="00080A0C" w:rsidP="00080A0C">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F74B61" w:rsidRDefault="00080A0C" w:rsidP="00080A0C">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F74B61" w:rsidRDefault="00F74B61">
      <w:pPr>
        <w:spacing w:line="360" w:lineRule="auto"/>
        <w:rPr>
          <w:sz w:val="24"/>
        </w:rPr>
      </w:pPr>
    </w:p>
    <w:p w:rsidR="00F74B61" w:rsidRDefault="00080A0C" w:rsidP="00080A0C">
      <w:pPr>
        <w:spacing w:line="360" w:lineRule="auto"/>
        <w:ind w:firstLineChars="1700" w:firstLine="3794"/>
        <w:rPr>
          <w:sz w:val="24"/>
        </w:rPr>
      </w:pPr>
      <w:r>
        <w:rPr>
          <w:sz w:val="24"/>
        </w:rPr>
        <w:t>投标人名称：</w:t>
      </w:r>
    </w:p>
    <w:p w:rsidR="00F74B61" w:rsidRDefault="00F74B61" w:rsidP="00080A0C">
      <w:pPr>
        <w:spacing w:line="360" w:lineRule="auto"/>
        <w:ind w:firstLineChars="1700" w:firstLine="3794"/>
        <w:rPr>
          <w:sz w:val="24"/>
        </w:rPr>
      </w:pPr>
    </w:p>
    <w:p w:rsidR="00F74B61" w:rsidRDefault="00080A0C" w:rsidP="00080A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74B61" w:rsidRDefault="00080A0C">
      <w:pPr>
        <w:tabs>
          <w:tab w:val="left" w:pos="360"/>
        </w:tabs>
        <w:spacing w:line="360" w:lineRule="auto"/>
        <w:rPr>
          <w:b/>
          <w:sz w:val="24"/>
        </w:rPr>
      </w:pPr>
      <w:r>
        <w:rPr>
          <w:sz w:val="24"/>
        </w:rPr>
        <w:br w:type="page"/>
      </w:r>
      <w:r>
        <w:rPr>
          <w:b/>
          <w:sz w:val="24"/>
        </w:rPr>
        <w:t>附件</w:t>
      </w:r>
      <w:r>
        <w:rPr>
          <w:rFonts w:hint="eastAsia"/>
          <w:b/>
          <w:sz w:val="24"/>
        </w:rPr>
        <w:t>5</w:t>
      </w:r>
    </w:p>
    <w:p w:rsidR="00F74B61" w:rsidRDefault="00080A0C">
      <w:pPr>
        <w:spacing w:line="360" w:lineRule="auto"/>
        <w:jc w:val="center"/>
        <w:rPr>
          <w:b/>
          <w:bCs/>
          <w:sz w:val="24"/>
          <w:szCs w:val="24"/>
        </w:rPr>
      </w:pPr>
      <w:r>
        <w:rPr>
          <w:rFonts w:ascii="宋体" w:hAnsi="宋体"/>
          <w:b/>
          <w:bCs/>
          <w:sz w:val="24"/>
          <w:szCs w:val="24"/>
        </w:rPr>
        <w:t>技术要求偏离应答表</w:t>
      </w:r>
    </w:p>
    <w:p w:rsidR="00F74B61" w:rsidRDefault="00080A0C">
      <w:pPr>
        <w:spacing w:line="460" w:lineRule="exact"/>
        <w:rPr>
          <w:sz w:val="24"/>
        </w:rPr>
      </w:pPr>
      <w:r>
        <w:rPr>
          <w:sz w:val="24"/>
        </w:rPr>
        <w:t>项目名称：</w:t>
      </w:r>
      <w:r>
        <w:rPr>
          <w:sz w:val="24"/>
          <w:u w:val="single"/>
        </w:rPr>
        <w:t xml:space="preserve">                    </w:t>
      </w:r>
    </w:p>
    <w:p w:rsidR="00F74B61" w:rsidRDefault="00080A0C">
      <w:pPr>
        <w:spacing w:line="460" w:lineRule="exact"/>
        <w:rPr>
          <w:sz w:val="24"/>
        </w:rPr>
      </w:pPr>
      <w:r>
        <w:rPr>
          <w:sz w:val="24"/>
        </w:rPr>
        <w:t>项目编号：</w:t>
      </w:r>
      <w:r>
        <w:rPr>
          <w:sz w:val="24"/>
          <w:u w:val="single"/>
        </w:rPr>
        <w:t xml:space="preserve">                    </w:t>
      </w:r>
    </w:p>
    <w:p w:rsidR="00F74B61" w:rsidRDefault="00080A0C">
      <w:pPr>
        <w:spacing w:line="460" w:lineRule="exact"/>
        <w:rPr>
          <w:sz w:val="24"/>
          <w:u w:val="single"/>
        </w:rPr>
      </w:pPr>
      <w:r>
        <w:rPr>
          <w:sz w:val="24"/>
        </w:rPr>
        <w:t>包号：</w:t>
      </w:r>
      <w:r>
        <w:rPr>
          <w:sz w:val="24"/>
          <w:u w:val="single"/>
        </w:rPr>
        <w:t xml:space="preserve">                        </w:t>
      </w:r>
    </w:p>
    <w:p w:rsidR="00F74B61" w:rsidRDefault="00F74B61">
      <w:pPr>
        <w:spacing w:line="460" w:lineRule="exact"/>
        <w:rPr>
          <w:sz w:val="24"/>
          <w:szCs w:val="24"/>
          <w:u w:val="single"/>
        </w:rPr>
      </w:pPr>
    </w:p>
    <w:p w:rsidR="00F74B61" w:rsidRDefault="00080A0C">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F74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kern w:val="0"/>
                <w:sz w:val="24"/>
                <w:szCs w:val="24"/>
              </w:rPr>
              <w:t>备注</w:t>
            </w:r>
          </w:p>
        </w:tc>
      </w:tr>
      <w:tr w:rsidR="00F74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F74B61" w:rsidRDefault="00080A0C">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r>
      <w:tr w:rsidR="00F74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r>
      <w:tr w:rsidR="00F74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r>
      <w:tr w:rsidR="00F74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r>
      <w:tr w:rsidR="00F74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74B61" w:rsidRDefault="00F74B61">
            <w:pPr>
              <w:widowControl/>
              <w:snapToGrid w:val="0"/>
              <w:jc w:val="center"/>
              <w:rPr>
                <w:kern w:val="0"/>
                <w:sz w:val="24"/>
                <w:szCs w:val="24"/>
              </w:rPr>
            </w:pPr>
          </w:p>
        </w:tc>
      </w:tr>
    </w:tbl>
    <w:p w:rsidR="00F74B61" w:rsidRDefault="00080A0C" w:rsidP="00080A0C">
      <w:pPr>
        <w:spacing w:line="360" w:lineRule="auto"/>
        <w:ind w:firstLineChars="200" w:firstLine="446"/>
        <w:rPr>
          <w:sz w:val="24"/>
          <w:szCs w:val="24"/>
        </w:rPr>
      </w:pPr>
      <w:r>
        <w:rPr>
          <w:rFonts w:ascii="宋体" w:hAnsi="宋体"/>
          <w:sz w:val="24"/>
          <w:szCs w:val="24"/>
        </w:rPr>
        <w:t>注：</w:t>
      </w:r>
    </w:p>
    <w:p w:rsidR="00F74B61" w:rsidRDefault="00080A0C" w:rsidP="00080A0C">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F74B61" w:rsidRDefault="00080A0C" w:rsidP="00080A0C">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F74B61" w:rsidRDefault="00080A0C" w:rsidP="00080A0C">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F74B61" w:rsidRDefault="00F74B61">
      <w:pPr>
        <w:spacing w:line="360" w:lineRule="auto"/>
        <w:rPr>
          <w:sz w:val="24"/>
        </w:rPr>
      </w:pPr>
    </w:p>
    <w:p w:rsidR="00F74B61" w:rsidRDefault="00080A0C" w:rsidP="00080A0C">
      <w:pPr>
        <w:spacing w:line="360" w:lineRule="auto"/>
        <w:ind w:firstLineChars="1700" w:firstLine="3794"/>
        <w:rPr>
          <w:sz w:val="24"/>
        </w:rPr>
      </w:pPr>
      <w:r>
        <w:rPr>
          <w:sz w:val="24"/>
        </w:rPr>
        <w:t>投标人名称：</w:t>
      </w:r>
    </w:p>
    <w:p w:rsidR="00F74B61" w:rsidRDefault="00F74B61" w:rsidP="00080A0C">
      <w:pPr>
        <w:spacing w:line="360" w:lineRule="auto"/>
        <w:ind w:firstLineChars="1700" w:firstLine="3794"/>
        <w:rPr>
          <w:sz w:val="24"/>
        </w:rPr>
      </w:pPr>
    </w:p>
    <w:p w:rsidR="00F74B61" w:rsidRDefault="00080A0C" w:rsidP="00080A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74B61" w:rsidRDefault="00080A0C">
      <w:pPr>
        <w:tabs>
          <w:tab w:val="left" w:pos="360"/>
        </w:tabs>
        <w:spacing w:line="360" w:lineRule="auto"/>
        <w:rPr>
          <w:b/>
          <w:sz w:val="24"/>
        </w:rPr>
      </w:pPr>
      <w:r>
        <w:rPr>
          <w:sz w:val="24"/>
        </w:rPr>
        <w:br w:type="page"/>
      </w:r>
      <w:r>
        <w:rPr>
          <w:b/>
          <w:sz w:val="24"/>
        </w:rPr>
        <w:t>附件</w:t>
      </w:r>
      <w:r>
        <w:rPr>
          <w:rFonts w:hint="eastAsia"/>
          <w:b/>
          <w:sz w:val="24"/>
        </w:rPr>
        <w:t>6</w:t>
      </w:r>
    </w:p>
    <w:p w:rsidR="00F74B61" w:rsidRDefault="00080A0C">
      <w:pPr>
        <w:autoSpaceDN w:val="0"/>
        <w:spacing w:line="360" w:lineRule="auto"/>
        <w:jc w:val="center"/>
        <w:rPr>
          <w:b/>
          <w:bCs/>
          <w:sz w:val="24"/>
        </w:rPr>
      </w:pPr>
      <w:r>
        <w:rPr>
          <w:b/>
          <w:sz w:val="24"/>
        </w:rPr>
        <w:t>主要相关项目业绩一览表</w:t>
      </w:r>
    </w:p>
    <w:p w:rsidR="00F74B61" w:rsidRDefault="00F74B61">
      <w:pPr>
        <w:spacing w:line="460" w:lineRule="exact"/>
        <w:ind w:left="192"/>
        <w:rPr>
          <w:sz w:val="24"/>
        </w:rPr>
      </w:pPr>
    </w:p>
    <w:p w:rsidR="00F74B61" w:rsidRDefault="00080A0C">
      <w:pPr>
        <w:spacing w:line="460" w:lineRule="exact"/>
        <w:rPr>
          <w:sz w:val="24"/>
        </w:rPr>
      </w:pPr>
      <w:r>
        <w:rPr>
          <w:sz w:val="24"/>
        </w:rPr>
        <w:t>项目名称：</w:t>
      </w:r>
      <w:r>
        <w:rPr>
          <w:sz w:val="24"/>
          <w:u w:val="single"/>
        </w:rPr>
        <w:t xml:space="preserve">                    </w:t>
      </w:r>
    </w:p>
    <w:p w:rsidR="00F74B61" w:rsidRDefault="00080A0C">
      <w:pPr>
        <w:spacing w:line="460" w:lineRule="exact"/>
        <w:rPr>
          <w:sz w:val="24"/>
        </w:rPr>
      </w:pPr>
      <w:r>
        <w:rPr>
          <w:sz w:val="24"/>
        </w:rPr>
        <w:t>项目编号：</w:t>
      </w:r>
      <w:r>
        <w:rPr>
          <w:sz w:val="24"/>
          <w:u w:val="single"/>
        </w:rPr>
        <w:t xml:space="preserve">                    </w:t>
      </w:r>
    </w:p>
    <w:p w:rsidR="00F74B61" w:rsidRDefault="00080A0C">
      <w:pPr>
        <w:spacing w:line="460" w:lineRule="exact"/>
        <w:rPr>
          <w:sz w:val="24"/>
          <w:u w:val="single"/>
        </w:rPr>
      </w:pPr>
      <w:r>
        <w:rPr>
          <w:sz w:val="24"/>
        </w:rPr>
        <w:t>包号：</w:t>
      </w:r>
      <w:r>
        <w:rPr>
          <w:sz w:val="24"/>
          <w:u w:val="single"/>
        </w:rPr>
        <w:t xml:space="preserve">                        </w:t>
      </w:r>
    </w:p>
    <w:p w:rsidR="00F74B61" w:rsidRDefault="00F74B61">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080A0C">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080A0C">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080A0C">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080A0C">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080A0C">
            <w:pPr>
              <w:snapToGrid w:val="0"/>
              <w:jc w:val="center"/>
              <w:rPr>
                <w:sz w:val="24"/>
              </w:rPr>
            </w:pPr>
            <w:r>
              <w:rPr>
                <w:sz w:val="24"/>
              </w:rPr>
              <w:t>项目起止时间</w:t>
            </w: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r w:rsidR="00F74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74B61" w:rsidRDefault="00F74B61">
            <w:pPr>
              <w:snapToGrid w:val="0"/>
              <w:jc w:val="center"/>
              <w:rPr>
                <w:sz w:val="24"/>
              </w:rPr>
            </w:pPr>
          </w:p>
        </w:tc>
      </w:tr>
    </w:tbl>
    <w:p w:rsidR="00F74B61" w:rsidRDefault="00080A0C">
      <w:pPr>
        <w:spacing w:line="560" w:lineRule="exact"/>
        <w:rPr>
          <w:sz w:val="24"/>
        </w:rPr>
      </w:pPr>
      <w:r>
        <w:rPr>
          <w:sz w:val="24"/>
        </w:rPr>
        <w:t>备注：若招标文件第二部分评分因素及评标标准中要求提供业绩的，投标人所列业绩应按其要求将证明材料按顺序附后。</w:t>
      </w:r>
    </w:p>
    <w:p w:rsidR="00F74B61" w:rsidRDefault="00F74B61">
      <w:pPr>
        <w:spacing w:line="560" w:lineRule="exact"/>
        <w:rPr>
          <w:sz w:val="24"/>
        </w:rPr>
      </w:pPr>
    </w:p>
    <w:p w:rsidR="00F74B61" w:rsidRDefault="00080A0C" w:rsidP="00080A0C">
      <w:pPr>
        <w:spacing w:line="360" w:lineRule="auto"/>
        <w:ind w:firstLineChars="1700" w:firstLine="3794"/>
        <w:rPr>
          <w:sz w:val="24"/>
        </w:rPr>
      </w:pPr>
      <w:r>
        <w:rPr>
          <w:sz w:val="24"/>
        </w:rPr>
        <w:t>投标人名称：</w:t>
      </w:r>
    </w:p>
    <w:p w:rsidR="00F74B61" w:rsidRDefault="00F74B61" w:rsidP="00080A0C">
      <w:pPr>
        <w:spacing w:line="360" w:lineRule="auto"/>
        <w:ind w:firstLineChars="1700" w:firstLine="3794"/>
        <w:rPr>
          <w:sz w:val="24"/>
        </w:rPr>
      </w:pPr>
    </w:p>
    <w:p w:rsidR="00F74B61" w:rsidRDefault="00080A0C" w:rsidP="00080A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74B61" w:rsidRDefault="00F74B61">
      <w:pPr>
        <w:spacing w:line="460" w:lineRule="exact"/>
        <w:rPr>
          <w:sz w:val="24"/>
        </w:rPr>
      </w:pPr>
    </w:p>
    <w:p w:rsidR="00F74B61" w:rsidRDefault="00080A0C">
      <w:pPr>
        <w:widowControl/>
        <w:jc w:val="left"/>
        <w:rPr>
          <w:sz w:val="24"/>
        </w:rPr>
      </w:pPr>
      <w:r>
        <w:rPr>
          <w:sz w:val="24"/>
        </w:rPr>
        <w:br w:type="page"/>
      </w:r>
    </w:p>
    <w:p w:rsidR="00F74B61" w:rsidRDefault="00080A0C">
      <w:pPr>
        <w:tabs>
          <w:tab w:val="left" w:pos="360"/>
        </w:tabs>
        <w:spacing w:line="360" w:lineRule="auto"/>
        <w:rPr>
          <w:b/>
          <w:sz w:val="24"/>
        </w:rPr>
      </w:pPr>
      <w:r>
        <w:rPr>
          <w:b/>
          <w:sz w:val="24"/>
        </w:rPr>
        <w:t>附件</w:t>
      </w:r>
      <w:r>
        <w:rPr>
          <w:rFonts w:hint="eastAsia"/>
          <w:b/>
          <w:sz w:val="24"/>
        </w:rPr>
        <w:t>7</w:t>
      </w:r>
    </w:p>
    <w:p w:rsidR="00F74B61" w:rsidRDefault="00080A0C">
      <w:pPr>
        <w:autoSpaceDN w:val="0"/>
        <w:spacing w:line="360" w:lineRule="auto"/>
        <w:jc w:val="center"/>
        <w:rPr>
          <w:b/>
          <w:bCs/>
          <w:sz w:val="24"/>
        </w:rPr>
      </w:pPr>
      <w:r>
        <w:rPr>
          <w:rFonts w:hint="eastAsia"/>
          <w:b/>
          <w:bCs/>
          <w:sz w:val="24"/>
        </w:rPr>
        <w:t>投标</w:t>
      </w:r>
      <w:r>
        <w:rPr>
          <w:b/>
          <w:bCs/>
          <w:sz w:val="24"/>
        </w:rPr>
        <w:t>代表人授权书</w:t>
      </w:r>
    </w:p>
    <w:p w:rsidR="00F74B61" w:rsidRDefault="00F74B61">
      <w:pPr>
        <w:spacing w:line="360" w:lineRule="auto"/>
        <w:rPr>
          <w:sz w:val="24"/>
          <w:szCs w:val="21"/>
        </w:rPr>
      </w:pPr>
    </w:p>
    <w:p w:rsidR="00F74B61" w:rsidRDefault="00080A0C">
      <w:pPr>
        <w:spacing w:line="360" w:lineRule="auto"/>
        <w:rPr>
          <w:sz w:val="24"/>
          <w:szCs w:val="21"/>
        </w:rPr>
      </w:pPr>
      <w:r>
        <w:rPr>
          <w:sz w:val="24"/>
          <w:szCs w:val="21"/>
        </w:rPr>
        <w:t>致：天津市政府采购中心</w:t>
      </w:r>
    </w:p>
    <w:p w:rsidR="00F74B61" w:rsidRDefault="00080A0C" w:rsidP="00080A0C">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F74B61" w:rsidRDefault="00080A0C" w:rsidP="00080A0C">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F74B61" w:rsidRDefault="00080A0C" w:rsidP="00080A0C">
      <w:pPr>
        <w:spacing w:line="360" w:lineRule="auto"/>
        <w:ind w:firstLineChars="200" w:firstLine="446"/>
        <w:rPr>
          <w:sz w:val="24"/>
          <w:szCs w:val="21"/>
        </w:rPr>
      </w:pPr>
      <w:r>
        <w:rPr>
          <w:sz w:val="24"/>
          <w:szCs w:val="21"/>
        </w:rPr>
        <w:t>本授权书至投标有效期结束前始终有效。</w:t>
      </w:r>
    </w:p>
    <w:p w:rsidR="00F74B61" w:rsidRDefault="00080A0C" w:rsidP="00080A0C">
      <w:pPr>
        <w:spacing w:line="360" w:lineRule="auto"/>
        <w:ind w:firstLineChars="200" w:firstLine="446"/>
        <w:rPr>
          <w:sz w:val="24"/>
          <w:szCs w:val="21"/>
        </w:rPr>
      </w:pPr>
      <w:r>
        <w:rPr>
          <w:sz w:val="24"/>
          <w:szCs w:val="21"/>
        </w:rPr>
        <w:t>投标代表人无转委托权，特此委托。</w:t>
      </w:r>
    </w:p>
    <w:p w:rsidR="00F74B61" w:rsidRDefault="00F74B61" w:rsidP="00080A0C">
      <w:pPr>
        <w:spacing w:line="360" w:lineRule="auto"/>
        <w:ind w:firstLineChars="200" w:firstLine="446"/>
        <w:rPr>
          <w:sz w:val="24"/>
        </w:rPr>
      </w:pPr>
    </w:p>
    <w:p w:rsidR="00F74B61" w:rsidRDefault="00F74B61" w:rsidP="00080A0C">
      <w:pPr>
        <w:spacing w:line="360" w:lineRule="auto"/>
        <w:ind w:firstLineChars="200" w:firstLine="446"/>
        <w:rPr>
          <w:sz w:val="24"/>
        </w:rPr>
      </w:pPr>
    </w:p>
    <w:p w:rsidR="00F74B61" w:rsidRDefault="00080A0C">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F74B61" w:rsidRDefault="00F74B61" w:rsidP="00080A0C">
      <w:pPr>
        <w:spacing w:line="360" w:lineRule="auto"/>
        <w:ind w:firstLineChars="2100" w:firstLine="4686"/>
        <w:rPr>
          <w:sz w:val="24"/>
        </w:rPr>
      </w:pPr>
    </w:p>
    <w:tbl>
      <w:tblPr>
        <w:tblStyle w:val="af0"/>
        <w:tblW w:w="0" w:type="auto"/>
        <w:tblLook w:val="04A0" w:firstRow="1" w:lastRow="0" w:firstColumn="1" w:lastColumn="0" w:noHBand="0" w:noVBand="1"/>
      </w:tblPr>
      <w:tblGrid>
        <w:gridCol w:w="4264"/>
        <w:gridCol w:w="4264"/>
      </w:tblGrid>
      <w:tr w:rsidR="00F74B61">
        <w:tc>
          <w:tcPr>
            <w:tcW w:w="4264" w:type="dxa"/>
          </w:tcPr>
          <w:p w:rsidR="00F74B61" w:rsidRDefault="00080A0C">
            <w:pPr>
              <w:spacing w:line="360" w:lineRule="auto"/>
              <w:jc w:val="left"/>
              <w:rPr>
                <w:sz w:val="24"/>
              </w:rPr>
            </w:pPr>
            <w:r>
              <w:rPr>
                <w:sz w:val="24"/>
              </w:rPr>
              <w:t>投标代表人身份证正面</w:t>
            </w:r>
          </w:p>
          <w:p w:rsidR="00F74B61" w:rsidRDefault="00F74B61">
            <w:pPr>
              <w:spacing w:line="360" w:lineRule="auto"/>
              <w:jc w:val="left"/>
              <w:rPr>
                <w:sz w:val="24"/>
              </w:rPr>
            </w:pPr>
          </w:p>
          <w:p w:rsidR="00F74B61" w:rsidRDefault="00F74B61">
            <w:pPr>
              <w:spacing w:line="360" w:lineRule="auto"/>
              <w:jc w:val="left"/>
              <w:rPr>
                <w:sz w:val="24"/>
              </w:rPr>
            </w:pPr>
          </w:p>
          <w:p w:rsidR="00F74B61" w:rsidRDefault="00F74B61">
            <w:pPr>
              <w:spacing w:line="360" w:lineRule="auto"/>
              <w:jc w:val="left"/>
              <w:rPr>
                <w:sz w:val="24"/>
              </w:rPr>
            </w:pPr>
          </w:p>
          <w:p w:rsidR="00F74B61" w:rsidRDefault="00F74B61">
            <w:pPr>
              <w:spacing w:line="360" w:lineRule="auto"/>
              <w:jc w:val="left"/>
              <w:rPr>
                <w:sz w:val="24"/>
              </w:rPr>
            </w:pPr>
          </w:p>
          <w:p w:rsidR="00F74B61" w:rsidRDefault="00F74B61">
            <w:pPr>
              <w:spacing w:line="360" w:lineRule="auto"/>
              <w:jc w:val="left"/>
              <w:rPr>
                <w:sz w:val="24"/>
              </w:rPr>
            </w:pPr>
          </w:p>
        </w:tc>
        <w:tc>
          <w:tcPr>
            <w:tcW w:w="4264" w:type="dxa"/>
          </w:tcPr>
          <w:p w:rsidR="00F74B61" w:rsidRDefault="00080A0C">
            <w:pPr>
              <w:spacing w:line="360" w:lineRule="auto"/>
              <w:jc w:val="left"/>
              <w:rPr>
                <w:sz w:val="24"/>
              </w:rPr>
            </w:pPr>
            <w:r>
              <w:rPr>
                <w:sz w:val="24"/>
              </w:rPr>
              <w:t>投标代表人身份证背面</w:t>
            </w:r>
          </w:p>
        </w:tc>
      </w:tr>
    </w:tbl>
    <w:p w:rsidR="00F74B61" w:rsidRDefault="00080A0C">
      <w:pPr>
        <w:widowControl/>
        <w:jc w:val="left"/>
        <w:rPr>
          <w:sz w:val="24"/>
        </w:rPr>
      </w:pPr>
      <w:r>
        <w:rPr>
          <w:sz w:val="24"/>
        </w:rPr>
        <w:br w:type="page"/>
      </w:r>
    </w:p>
    <w:p w:rsidR="00F74B61" w:rsidRDefault="00080A0C">
      <w:pPr>
        <w:autoSpaceDN w:val="0"/>
        <w:spacing w:line="360" w:lineRule="auto"/>
        <w:jc w:val="left"/>
        <w:rPr>
          <w:b/>
          <w:bCs/>
          <w:sz w:val="24"/>
        </w:rPr>
      </w:pPr>
      <w:r>
        <w:rPr>
          <w:b/>
          <w:bCs/>
          <w:sz w:val="24"/>
        </w:rPr>
        <w:t>附件</w:t>
      </w:r>
      <w:r>
        <w:rPr>
          <w:rFonts w:hint="eastAsia"/>
          <w:b/>
          <w:bCs/>
          <w:sz w:val="24"/>
        </w:rPr>
        <w:t>8-1</w:t>
      </w:r>
    </w:p>
    <w:p w:rsidR="00F74B61" w:rsidRDefault="00080A0C">
      <w:pPr>
        <w:autoSpaceDE w:val="0"/>
        <w:autoSpaceDN w:val="0"/>
        <w:spacing w:line="480" w:lineRule="auto"/>
        <w:jc w:val="center"/>
        <w:rPr>
          <w:sz w:val="24"/>
          <w:szCs w:val="24"/>
        </w:rPr>
      </w:pPr>
      <w:r>
        <w:rPr>
          <w:b/>
          <w:sz w:val="24"/>
          <w:szCs w:val="24"/>
        </w:rPr>
        <w:t>中小企业声明函（服务）</w:t>
      </w:r>
    </w:p>
    <w:p w:rsidR="00F74B61" w:rsidRDefault="00080A0C" w:rsidP="00080A0C">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rFonts w:hint="eastAsia"/>
          <w:sz w:val="24"/>
          <w:szCs w:val="24"/>
          <w:u w:val="single"/>
        </w:rPr>
        <w:t>南开区消防救援支队副食品配送服务项目</w:t>
      </w:r>
      <w:r>
        <w:rPr>
          <w:sz w:val="24"/>
          <w:szCs w:val="24"/>
        </w:rPr>
        <w:t>采购活动，服务全部由符合政策要求的中小企业承接。相关企业（含联合体中的中小企业、签订分包意向协议的中小企业）的具体情况如下：</w:t>
      </w:r>
    </w:p>
    <w:p w:rsidR="00F74B61" w:rsidRDefault="00080A0C" w:rsidP="00080A0C">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副食品配送服务</w:t>
      </w:r>
      <w:r>
        <w:rPr>
          <w:sz w:val="24"/>
          <w:szCs w:val="24"/>
        </w:rPr>
        <w:t>，属于</w:t>
      </w:r>
      <w:r>
        <w:rPr>
          <w:sz w:val="24"/>
          <w:szCs w:val="24"/>
          <w:u w:val="single"/>
        </w:rPr>
        <w:t xml:space="preserve">  </w:t>
      </w:r>
      <w:r>
        <w:rPr>
          <w:rFonts w:hint="eastAsia"/>
          <w:sz w:val="24"/>
          <w:szCs w:val="24"/>
          <w:u w:val="single"/>
        </w:rPr>
        <w:t>批发</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74B61" w:rsidRDefault="00080A0C" w:rsidP="00080A0C">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F74B61" w:rsidRDefault="00080A0C" w:rsidP="00080A0C">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F74B61" w:rsidRDefault="00080A0C">
      <w:pPr>
        <w:autoSpaceDE w:val="0"/>
        <w:autoSpaceDN w:val="0"/>
        <w:spacing w:line="500" w:lineRule="exact"/>
        <w:ind w:left="3840"/>
        <w:jc w:val="left"/>
        <w:rPr>
          <w:sz w:val="24"/>
          <w:szCs w:val="24"/>
        </w:rPr>
      </w:pPr>
      <w:r>
        <w:rPr>
          <w:sz w:val="24"/>
          <w:szCs w:val="24"/>
        </w:rPr>
        <w:t>投标人名称：</w:t>
      </w:r>
    </w:p>
    <w:p w:rsidR="00F74B61" w:rsidRDefault="00080A0C">
      <w:pPr>
        <w:autoSpaceDE w:val="0"/>
        <w:autoSpaceDN w:val="0"/>
        <w:spacing w:line="500" w:lineRule="exact"/>
        <w:ind w:left="3840"/>
        <w:jc w:val="left"/>
        <w:rPr>
          <w:sz w:val="32"/>
        </w:rPr>
      </w:pPr>
      <w:r>
        <w:rPr>
          <w:sz w:val="24"/>
          <w:szCs w:val="24"/>
        </w:rPr>
        <w:t>日期：</w:t>
      </w:r>
    </w:p>
    <w:p w:rsidR="00F74B61" w:rsidRDefault="00080A0C">
      <w:pPr>
        <w:spacing w:line="360" w:lineRule="auto"/>
        <w:ind w:right="84" w:firstLineChars="100" w:firstLine="224"/>
        <w:rPr>
          <w:b/>
          <w:sz w:val="24"/>
          <w:szCs w:val="24"/>
        </w:rPr>
      </w:pPr>
      <w:r>
        <w:rPr>
          <w:b/>
          <w:sz w:val="24"/>
          <w:szCs w:val="24"/>
        </w:rPr>
        <w:t>注：</w:t>
      </w:r>
    </w:p>
    <w:p w:rsidR="00F74B61" w:rsidRDefault="00080A0C">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F74B61" w:rsidRDefault="00080A0C">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F74B61" w:rsidRDefault="00080A0C">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F74B61" w:rsidRDefault="00080A0C">
      <w:pPr>
        <w:widowControl/>
        <w:jc w:val="left"/>
        <w:rPr>
          <w:sz w:val="24"/>
        </w:rPr>
      </w:pPr>
      <w:r>
        <w:rPr>
          <w:sz w:val="24"/>
        </w:rPr>
        <w:br w:type="page"/>
      </w:r>
    </w:p>
    <w:p w:rsidR="00F74B61" w:rsidRDefault="00080A0C">
      <w:pPr>
        <w:autoSpaceDN w:val="0"/>
        <w:spacing w:line="360" w:lineRule="auto"/>
        <w:rPr>
          <w:b/>
          <w:bCs/>
          <w:sz w:val="24"/>
        </w:rPr>
      </w:pPr>
      <w:bookmarkStart w:id="10" w:name="OLE_LINK13"/>
      <w:bookmarkStart w:id="11" w:name="OLE_LINK14"/>
      <w:r>
        <w:rPr>
          <w:rFonts w:hint="eastAsia"/>
          <w:b/>
          <w:bCs/>
          <w:sz w:val="24"/>
        </w:rPr>
        <w:t>附件</w:t>
      </w:r>
      <w:r>
        <w:rPr>
          <w:rFonts w:hint="eastAsia"/>
          <w:b/>
          <w:bCs/>
          <w:sz w:val="24"/>
        </w:rPr>
        <w:t>8-2</w:t>
      </w:r>
    </w:p>
    <w:bookmarkEnd w:id="10"/>
    <w:bookmarkEnd w:id="11"/>
    <w:p w:rsidR="00F74B61" w:rsidRDefault="00080A0C">
      <w:pPr>
        <w:autoSpaceDN w:val="0"/>
        <w:spacing w:line="360" w:lineRule="auto"/>
        <w:jc w:val="left"/>
        <w:rPr>
          <w:b/>
          <w:bCs/>
          <w:sz w:val="24"/>
        </w:rPr>
      </w:pPr>
      <w:r>
        <w:rPr>
          <w:rFonts w:hint="eastAsia"/>
          <w:b/>
          <w:kern w:val="0"/>
          <w:sz w:val="24"/>
          <w:szCs w:val="21"/>
        </w:rPr>
        <w:t>若不是残疾人福利性单位，投标文件中可不提供此声明函</w:t>
      </w:r>
    </w:p>
    <w:p w:rsidR="00F74B61" w:rsidRDefault="00F74B61">
      <w:pPr>
        <w:autoSpaceDN w:val="0"/>
        <w:spacing w:line="360" w:lineRule="auto"/>
        <w:jc w:val="center"/>
        <w:rPr>
          <w:b/>
          <w:bCs/>
          <w:sz w:val="24"/>
        </w:rPr>
      </w:pPr>
    </w:p>
    <w:p w:rsidR="00F74B61" w:rsidRDefault="00080A0C">
      <w:pPr>
        <w:snapToGrid w:val="0"/>
        <w:spacing w:line="360" w:lineRule="auto"/>
        <w:jc w:val="center"/>
        <w:rPr>
          <w:b/>
          <w:bCs/>
          <w:sz w:val="24"/>
        </w:rPr>
      </w:pPr>
      <w:r>
        <w:rPr>
          <w:rFonts w:hint="eastAsia"/>
          <w:b/>
          <w:bCs/>
          <w:sz w:val="24"/>
        </w:rPr>
        <w:t>残疾人福利性单位声明函</w:t>
      </w:r>
    </w:p>
    <w:p w:rsidR="00F74B61" w:rsidRDefault="00F74B61">
      <w:pPr>
        <w:snapToGrid w:val="0"/>
        <w:spacing w:line="360" w:lineRule="auto"/>
        <w:ind w:firstLineChars="200" w:firstLine="448"/>
        <w:jc w:val="left"/>
        <w:rPr>
          <w:b/>
          <w:bCs/>
          <w:sz w:val="24"/>
        </w:rPr>
      </w:pPr>
    </w:p>
    <w:p w:rsidR="00F74B61" w:rsidRDefault="00080A0C" w:rsidP="00080A0C">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F74B61" w:rsidRDefault="00080A0C" w:rsidP="00080A0C">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F74B61" w:rsidRDefault="00F74B61" w:rsidP="00080A0C">
      <w:pPr>
        <w:snapToGrid w:val="0"/>
        <w:spacing w:line="360" w:lineRule="auto"/>
        <w:ind w:firstLineChars="200" w:firstLine="446"/>
        <w:jc w:val="left"/>
        <w:rPr>
          <w:bCs/>
          <w:sz w:val="24"/>
        </w:rPr>
      </w:pPr>
    </w:p>
    <w:p w:rsidR="00F74B61" w:rsidRDefault="00F74B61" w:rsidP="00080A0C">
      <w:pPr>
        <w:snapToGrid w:val="0"/>
        <w:spacing w:line="360" w:lineRule="auto"/>
        <w:ind w:firstLineChars="200" w:firstLine="446"/>
        <w:jc w:val="left"/>
        <w:rPr>
          <w:bCs/>
          <w:sz w:val="24"/>
        </w:rPr>
      </w:pPr>
    </w:p>
    <w:p w:rsidR="00F74B61" w:rsidRDefault="00080A0C" w:rsidP="00080A0C">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F74B61" w:rsidRDefault="00F74B61" w:rsidP="00080A0C">
      <w:pPr>
        <w:snapToGrid w:val="0"/>
        <w:spacing w:line="360" w:lineRule="auto"/>
        <w:ind w:firstLineChars="200" w:firstLine="446"/>
        <w:jc w:val="left"/>
        <w:rPr>
          <w:bCs/>
          <w:sz w:val="24"/>
        </w:rPr>
      </w:pPr>
    </w:p>
    <w:p w:rsidR="00F74B61" w:rsidRDefault="00080A0C" w:rsidP="00080A0C">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F74B61" w:rsidRDefault="00F74B61" w:rsidP="00080A0C">
      <w:pPr>
        <w:snapToGrid w:val="0"/>
        <w:spacing w:line="360" w:lineRule="auto"/>
        <w:ind w:firstLineChars="200" w:firstLine="446"/>
        <w:jc w:val="left"/>
        <w:rPr>
          <w:sz w:val="24"/>
          <w:szCs w:val="21"/>
        </w:rPr>
      </w:pPr>
    </w:p>
    <w:p w:rsidR="00F74B61" w:rsidRDefault="00080A0C" w:rsidP="00080A0C">
      <w:pPr>
        <w:snapToGrid w:val="0"/>
        <w:spacing w:line="360" w:lineRule="auto"/>
        <w:ind w:firstLineChars="200" w:firstLine="446"/>
        <w:rPr>
          <w:sz w:val="24"/>
          <w:szCs w:val="21"/>
        </w:rPr>
      </w:pPr>
      <w:r>
        <w:rPr>
          <w:sz w:val="24"/>
          <w:szCs w:val="21"/>
        </w:rPr>
        <w:t>注：</w:t>
      </w:r>
    </w:p>
    <w:p w:rsidR="00F74B61" w:rsidRDefault="00080A0C">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F74B61" w:rsidRDefault="00080A0C">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F74B61" w:rsidRDefault="00F74B61" w:rsidP="00080A0C">
      <w:pPr>
        <w:snapToGrid w:val="0"/>
        <w:spacing w:line="360" w:lineRule="auto"/>
        <w:ind w:firstLineChars="200" w:firstLine="446"/>
        <w:rPr>
          <w:color w:val="FF0000"/>
          <w:sz w:val="24"/>
          <w:szCs w:val="21"/>
        </w:rPr>
      </w:pPr>
    </w:p>
    <w:p w:rsidR="00F74B61" w:rsidRDefault="00F74B61" w:rsidP="00080A0C">
      <w:pPr>
        <w:snapToGrid w:val="0"/>
        <w:spacing w:line="360" w:lineRule="auto"/>
        <w:ind w:firstLineChars="200" w:firstLine="446"/>
        <w:jc w:val="left"/>
        <w:rPr>
          <w:sz w:val="24"/>
          <w:szCs w:val="21"/>
        </w:rPr>
      </w:pPr>
    </w:p>
    <w:p w:rsidR="00F74B61" w:rsidRDefault="00F74B61" w:rsidP="00080A0C">
      <w:pPr>
        <w:spacing w:line="360" w:lineRule="auto"/>
        <w:ind w:right="84" w:firstLineChars="100" w:firstLine="223"/>
        <w:rPr>
          <w:position w:val="-40"/>
          <w:sz w:val="24"/>
        </w:rPr>
      </w:pPr>
    </w:p>
    <w:p w:rsidR="00F74B61" w:rsidRDefault="00080A0C">
      <w:pPr>
        <w:tabs>
          <w:tab w:val="left" w:pos="360"/>
        </w:tabs>
        <w:spacing w:line="360" w:lineRule="auto"/>
        <w:rPr>
          <w:b/>
          <w:sz w:val="24"/>
        </w:rPr>
      </w:pPr>
      <w:r>
        <w:rPr>
          <w:sz w:val="24"/>
        </w:rPr>
        <w:br w:type="page"/>
      </w:r>
      <w:r>
        <w:rPr>
          <w:b/>
          <w:sz w:val="24"/>
        </w:rPr>
        <w:t>附件</w:t>
      </w:r>
      <w:r>
        <w:rPr>
          <w:rFonts w:hint="eastAsia"/>
          <w:b/>
          <w:sz w:val="24"/>
        </w:rPr>
        <w:t>9</w:t>
      </w:r>
    </w:p>
    <w:p w:rsidR="00F74B61" w:rsidRDefault="00080A0C">
      <w:pPr>
        <w:autoSpaceDN w:val="0"/>
        <w:spacing w:line="360" w:lineRule="auto"/>
        <w:jc w:val="center"/>
        <w:rPr>
          <w:b/>
          <w:bCs/>
          <w:sz w:val="24"/>
        </w:rPr>
      </w:pPr>
      <w:r>
        <w:rPr>
          <w:rFonts w:hint="eastAsia"/>
          <w:b/>
          <w:bCs/>
          <w:sz w:val="24"/>
        </w:rPr>
        <w:t>服务</w:t>
      </w:r>
      <w:r>
        <w:rPr>
          <w:b/>
          <w:bCs/>
          <w:sz w:val="24"/>
        </w:rPr>
        <w:t>承诺书</w:t>
      </w:r>
    </w:p>
    <w:p w:rsidR="00F74B61" w:rsidRDefault="00F74B61">
      <w:pPr>
        <w:spacing w:line="460" w:lineRule="exact"/>
        <w:jc w:val="center"/>
        <w:rPr>
          <w:sz w:val="24"/>
        </w:rPr>
      </w:pPr>
    </w:p>
    <w:p w:rsidR="00F74B61" w:rsidRDefault="00080A0C">
      <w:pPr>
        <w:spacing w:line="460" w:lineRule="exact"/>
        <w:rPr>
          <w:sz w:val="24"/>
        </w:rPr>
      </w:pPr>
      <w:r>
        <w:rPr>
          <w:sz w:val="24"/>
        </w:rPr>
        <w:t>项目名称：</w:t>
      </w:r>
      <w:r>
        <w:rPr>
          <w:sz w:val="24"/>
          <w:u w:val="single"/>
        </w:rPr>
        <w:t xml:space="preserve">                    </w:t>
      </w:r>
    </w:p>
    <w:p w:rsidR="00F74B61" w:rsidRDefault="00080A0C">
      <w:pPr>
        <w:spacing w:line="460" w:lineRule="exact"/>
        <w:rPr>
          <w:sz w:val="24"/>
        </w:rPr>
      </w:pPr>
      <w:r>
        <w:rPr>
          <w:sz w:val="24"/>
        </w:rPr>
        <w:t>项目编号：</w:t>
      </w:r>
      <w:r>
        <w:rPr>
          <w:sz w:val="24"/>
          <w:u w:val="single"/>
        </w:rPr>
        <w:t xml:space="preserve">                    </w:t>
      </w:r>
    </w:p>
    <w:p w:rsidR="00F74B61" w:rsidRDefault="00F74B61">
      <w:pPr>
        <w:spacing w:line="360" w:lineRule="auto"/>
        <w:rPr>
          <w:sz w:val="24"/>
        </w:rPr>
      </w:pPr>
    </w:p>
    <w:p w:rsidR="00F74B61" w:rsidRDefault="00080A0C">
      <w:pPr>
        <w:spacing w:line="360" w:lineRule="auto"/>
        <w:rPr>
          <w:sz w:val="24"/>
        </w:rPr>
      </w:pPr>
      <w:r>
        <w:rPr>
          <w:rFonts w:hint="eastAsia"/>
          <w:sz w:val="24"/>
        </w:rPr>
        <w:t>南开区消防救援支队：</w:t>
      </w:r>
    </w:p>
    <w:p w:rsidR="00F74B61" w:rsidRDefault="00080A0C" w:rsidP="00080A0C">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F74B61" w:rsidRDefault="00080A0C" w:rsidP="00080A0C">
      <w:pPr>
        <w:spacing w:line="360" w:lineRule="auto"/>
        <w:ind w:firstLineChars="200" w:firstLine="446"/>
        <w:rPr>
          <w:sz w:val="24"/>
        </w:rPr>
      </w:pPr>
      <w:r>
        <w:rPr>
          <w:rFonts w:hint="eastAsia"/>
          <w:sz w:val="24"/>
        </w:rPr>
        <w:t xml:space="preserve">1. </w:t>
      </w:r>
      <w:r>
        <w:rPr>
          <w:rFonts w:hint="eastAsia"/>
          <w:sz w:val="24"/>
        </w:rPr>
        <w:t>配送食材的品类、数量、配送时间绝对服从采购人安排；</w:t>
      </w:r>
    </w:p>
    <w:p w:rsidR="00F74B61" w:rsidRDefault="00080A0C" w:rsidP="00080A0C">
      <w:pPr>
        <w:spacing w:line="360" w:lineRule="auto"/>
        <w:ind w:firstLineChars="200" w:firstLine="446"/>
        <w:rPr>
          <w:sz w:val="24"/>
        </w:rPr>
      </w:pPr>
      <w:r>
        <w:rPr>
          <w:rFonts w:hint="eastAsia"/>
          <w:sz w:val="24"/>
        </w:rPr>
        <w:t xml:space="preserve">2. </w:t>
      </w:r>
      <w:r>
        <w:rPr>
          <w:rFonts w:hint="eastAsia"/>
          <w:sz w:val="24"/>
        </w:rPr>
        <w:t>配送的食材完全符合《中华人民共和国食品卫生法》、《中华人民共和国动物防疫法》和相关国家标准的要求，我公司承担对配送食材的食品安全责任；</w:t>
      </w:r>
    </w:p>
    <w:p w:rsidR="00F74B61" w:rsidRDefault="00080A0C" w:rsidP="00080A0C">
      <w:pPr>
        <w:spacing w:line="360" w:lineRule="auto"/>
        <w:ind w:firstLineChars="200" w:firstLine="446"/>
        <w:rPr>
          <w:sz w:val="24"/>
        </w:rPr>
      </w:pPr>
      <w:r>
        <w:rPr>
          <w:rFonts w:hint="eastAsia"/>
          <w:sz w:val="24"/>
        </w:rPr>
        <w:t xml:space="preserve">3. </w:t>
      </w:r>
      <w:r>
        <w:rPr>
          <w:rFonts w:hint="eastAsia"/>
          <w:sz w:val="24"/>
        </w:rPr>
        <w:t>配送食材的同时，向采购人提供该批次食材的相关检验检疫合格报告。</w:t>
      </w:r>
    </w:p>
    <w:p w:rsidR="00F74B61" w:rsidRDefault="00080A0C" w:rsidP="00080A0C">
      <w:pPr>
        <w:spacing w:line="360" w:lineRule="auto"/>
        <w:ind w:firstLineChars="200" w:firstLine="446"/>
        <w:rPr>
          <w:sz w:val="24"/>
        </w:rPr>
      </w:pPr>
      <w:r>
        <w:rPr>
          <w:rFonts w:hint="eastAsia"/>
          <w:sz w:val="24"/>
        </w:rPr>
        <w:t xml:space="preserve">4. </w:t>
      </w:r>
      <w:r>
        <w:rPr>
          <w:rFonts w:hint="eastAsia"/>
          <w:sz w:val="24"/>
        </w:rPr>
        <w:t>服务期内，我公司确保食品经营资质有效，经营项目涵盖实际配送的全部食材。</w:t>
      </w:r>
    </w:p>
    <w:p w:rsidR="00F74B61" w:rsidRDefault="00080A0C" w:rsidP="00080A0C">
      <w:pPr>
        <w:spacing w:line="360" w:lineRule="auto"/>
        <w:ind w:firstLineChars="200" w:firstLine="446"/>
        <w:rPr>
          <w:sz w:val="24"/>
        </w:rPr>
      </w:pPr>
      <w:r>
        <w:rPr>
          <w:rFonts w:hint="eastAsia"/>
          <w:sz w:val="24"/>
        </w:rPr>
        <w:t>如我公司违反以上承诺，承担赔偿责任，并接受相关部门依法做出的处罚，并承担政府采购相关媒体予以公布的任何风险和责任。</w:t>
      </w:r>
    </w:p>
    <w:p w:rsidR="00F74B61" w:rsidRDefault="00F74B61" w:rsidP="00080A0C">
      <w:pPr>
        <w:spacing w:line="360" w:lineRule="auto"/>
        <w:ind w:firstLineChars="1700" w:firstLine="3794"/>
        <w:rPr>
          <w:sz w:val="24"/>
        </w:rPr>
      </w:pPr>
    </w:p>
    <w:p w:rsidR="00F74B61" w:rsidRDefault="00F74B61" w:rsidP="00080A0C">
      <w:pPr>
        <w:spacing w:line="360" w:lineRule="auto"/>
        <w:ind w:firstLineChars="1700" w:firstLine="3794"/>
        <w:rPr>
          <w:sz w:val="24"/>
        </w:rPr>
      </w:pPr>
    </w:p>
    <w:p w:rsidR="00F74B61" w:rsidRDefault="00080A0C" w:rsidP="00080A0C">
      <w:pPr>
        <w:spacing w:line="360" w:lineRule="auto"/>
        <w:ind w:right="84" w:firstLineChars="100" w:firstLine="223"/>
        <w:rPr>
          <w:sz w:val="24"/>
        </w:rPr>
      </w:pPr>
      <w:r>
        <w:rPr>
          <w:sz w:val="24"/>
        </w:rPr>
        <w:t>投标人名称：</w:t>
      </w:r>
    </w:p>
    <w:p w:rsidR="00F74B61" w:rsidRDefault="00F74B61" w:rsidP="00080A0C">
      <w:pPr>
        <w:spacing w:line="360" w:lineRule="auto"/>
        <w:ind w:right="84" w:firstLineChars="100" w:firstLine="223"/>
        <w:rPr>
          <w:sz w:val="24"/>
        </w:rPr>
      </w:pPr>
    </w:p>
    <w:p w:rsidR="00F74B61" w:rsidRDefault="00080A0C" w:rsidP="00080A0C">
      <w:pPr>
        <w:spacing w:line="360" w:lineRule="auto"/>
        <w:ind w:right="84" w:firstLineChars="100" w:firstLine="223"/>
        <w:rPr>
          <w:position w:val="-40"/>
          <w:sz w:val="24"/>
        </w:rPr>
      </w:pPr>
      <w:r>
        <w:rPr>
          <w:sz w:val="24"/>
        </w:rPr>
        <w:t>日期：</w:t>
      </w:r>
      <w:r>
        <w:rPr>
          <w:sz w:val="24"/>
        </w:rPr>
        <w:t xml:space="preserve">  </w:t>
      </w:r>
    </w:p>
    <w:p w:rsidR="00F74B61" w:rsidRDefault="00080A0C" w:rsidP="00080A0C">
      <w:pPr>
        <w:spacing w:line="360" w:lineRule="auto"/>
        <w:ind w:right="84" w:firstLineChars="100" w:firstLine="223"/>
        <w:rPr>
          <w:position w:val="-40"/>
          <w:sz w:val="24"/>
        </w:rPr>
      </w:pPr>
      <w:r>
        <w:rPr>
          <w:sz w:val="24"/>
        </w:rPr>
        <w:t xml:space="preserve"> </w:t>
      </w:r>
    </w:p>
    <w:p w:rsidR="00F74B61" w:rsidRDefault="00080A0C">
      <w:pPr>
        <w:spacing w:line="560" w:lineRule="exact"/>
        <w:jc w:val="center"/>
        <w:rPr>
          <w:sz w:val="24"/>
        </w:rPr>
      </w:pPr>
      <w:r>
        <w:rPr>
          <w:sz w:val="24"/>
        </w:rPr>
        <w:br w:type="page"/>
      </w:r>
    </w:p>
    <w:p w:rsidR="00F74B61" w:rsidRDefault="00080A0C">
      <w:pPr>
        <w:snapToGrid w:val="0"/>
        <w:spacing w:line="360" w:lineRule="auto"/>
        <w:rPr>
          <w:b/>
          <w:bCs/>
          <w:sz w:val="24"/>
        </w:rPr>
      </w:pPr>
      <w:r>
        <w:rPr>
          <w:b/>
          <w:sz w:val="24"/>
          <w:szCs w:val="21"/>
        </w:rPr>
        <w:t>附件</w:t>
      </w:r>
      <w:r>
        <w:rPr>
          <w:b/>
          <w:sz w:val="24"/>
          <w:szCs w:val="21"/>
        </w:rPr>
        <w:t>1</w:t>
      </w:r>
      <w:r>
        <w:rPr>
          <w:rFonts w:hint="eastAsia"/>
          <w:b/>
          <w:sz w:val="24"/>
          <w:szCs w:val="21"/>
        </w:rPr>
        <w:t>0</w:t>
      </w:r>
      <w:r>
        <w:rPr>
          <w:b/>
          <w:sz w:val="24"/>
          <w:szCs w:val="21"/>
        </w:rPr>
        <w:t>：</w:t>
      </w:r>
      <w:r>
        <w:rPr>
          <w:b/>
          <w:sz w:val="24"/>
        </w:rPr>
        <w:t>招标文件</w:t>
      </w:r>
      <w:r>
        <w:rPr>
          <w:b/>
          <w:bCs/>
          <w:sz w:val="24"/>
        </w:rPr>
        <w:t>评分因素及评标标准中要求的证明材料扫描件、方案等</w:t>
      </w:r>
    </w:p>
    <w:p w:rsidR="00F74B61" w:rsidRDefault="00080A0C">
      <w:pPr>
        <w:snapToGrid w:val="0"/>
        <w:spacing w:line="360" w:lineRule="auto"/>
        <w:rPr>
          <w:b/>
          <w:sz w:val="24"/>
          <w:szCs w:val="21"/>
        </w:rPr>
      </w:pPr>
      <w:r>
        <w:rPr>
          <w:b/>
          <w:bCs/>
          <w:sz w:val="24"/>
        </w:rPr>
        <w:t>附件</w:t>
      </w:r>
      <w:r>
        <w:rPr>
          <w:rFonts w:hint="eastAsia"/>
          <w:b/>
          <w:bCs/>
          <w:sz w:val="24"/>
        </w:rPr>
        <w:t>11</w:t>
      </w:r>
      <w:r>
        <w:rPr>
          <w:b/>
          <w:bCs/>
          <w:sz w:val="24"/>
        </w:rPr>
        <w:t>：</w:t>
      </w:r>
      <w:r>
        <w:rPr>
          <w:b/>
          <w:sz w:val="24"/>
        </w:rPr>
        <w:t>投标人认为需要提供的其他资料</w:t>
      </w:r>
    </w:p>
    <w:sectPr w:rsidR="00F74B61">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50" w:rsidRDefault="00080A0C">
      <w:r>
        <w:separator/>
      </w:r>
    </w:p>
  </w:endnote>
  <w:endnote w:type="continuationSeparator" w:id="0">
    <w:p w:rsidR="00697350" w:rsidRDefault="0008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61" w:rsidRDefault="00080A0C">
    <w:pPr>
      <w:pStyle w:val="aa"/>
      <w:jc w:val="center"/>
    </w:pPr>
    <w:r>
      <w:rPr>
        <w:b/>
      </w:rPr>
      <w:fldChar w:fldCharType="begin"/>
    </w:r>
    <w:r>
      <w:rPr>
        <w:b/>
      </w:rPr>
      <w:instrText>PAGE  \* Arabic  \* MERGEFORMAT</w:instrText>
    </w:r>
    <w:r>
      <w:rPr>
        <w:b/>
      </w:rPr>
      <w:fldChar w:fldCharType="separate"/>
    </w:r>
    <w:r w:rsidR="00E9127A" w:rsidRPr="00E9127A">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50" w:rsidRDefault="00080A0C">
      <w:r>
        <w:separator/>
      </w:r>
    </w:p>
  </w:footnote>
  <w:footnote w:type="continuationSeparator" w:id="0">
    <w:p w:rsidR="00697350" w:rsidRDefault="00080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61" w:rsidRDefault="00F74B6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3C6C388F"/>
    <w:multiLevelType w:val="multilevel"/>
    <w:tmpl w:val="3C6C388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BBCB5646"/>
    <w:rsid w:val="FDEFF020"/>
    <w:rsid w:val="FF0C4E20"/>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A0C"/>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5E32"/>
    <w:rsid w:val="000A2B83"/>
    <w:rsid w:val="000A2FB6"/>
    <w:rsid w:val="000A4A8A"/>
    <w:rsid w:val="000A5651"/>
    <w:rsid w:val="000A5CEA"/>
    <w:rsid w:val="000A62E5"/>
    <w:rsid w:val="000B1CA7"/>
    <w:rsid w:val="000B2438"/>
    <w:rsid w:val="000B2975"/>
    <w:rsid w:val="000B35DC"/>
    <w:rsid w:val="000B4BF2"/>
    <w:rsid w:val="000B5454"/>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27654"/>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1F7"/>
    <w:rsid w:val="001704C8"/>
    <w:rsid w:val="001707F2"/>
    <w:rsid w:val="00170BB4"/>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74D"/>
    <w:rsid w:val="002B3BB4"/>
    <w:rsid w:val="002B3BFC"/>
    <w:rsid w:val="002B4620"/>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1C8"/>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34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1E4E"/>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3BC"/>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3BFE"/>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614E"/>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30E7"/>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68C1"/>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05F68"/>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62"/>
    <w:rsid w:val="006478CA"/>
    <w:rsid w:val="00653F68"/>
    <w:rsid w:val="0066099D"/>
    <w:rsid w:val="006631C0"/>
    <w:rsid w:val="00665F3D"/>
    <w:rsid w:val="0066772F"/>
    <w:rsid w:val="00670BE5"/>
    <w:rsid w:val="006713E4"/>
    <w:rsid w:val="0067226C"/>
    <w:rsid w:val="00672D4E"/>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350"/>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515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2634"/>
    <w:rsid w:val="0086630A"/>
    <w:rsid w:val="00871352"/>
    <w:rsid w:val="00871418"/>
    <w:rsid w:val="00872A7C"/>
    <w:rsid w:val="00874016"/>
    <w:rsid w:val="0087475F"/>
    <w:rsid w:val="00877294"/>
    <w:rsid w:val="008812F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532"/>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06B2"/>
    <w:rsid w:val="009016E3"/>
    <w:rsid w:val="00902527"/>
    <w:rsid w:val="00902FCD"/>
    <w:rsid w:val="0090408E"/>
    <w:rsid w:val="009059CD"/>
    <w:rsid w:val="00905F5D"/>
    <w:rsid w:val="009070FB"/>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17C"/>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1C69"/>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044"/>
    <w:rsid w:val="00A33163"/>
    <w:rsid w:val="00A33B39"/>
    <w:rsid w:val="00A3561D"/>
    <w:rsid w:val="00A35BC5"/>
    <w:rsid w:val="00A36386"/>
    <w:rsid w:val="00A41E13"/>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8D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1EC0"/>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04D"/>
    <w:rsid w:val="00BD3CB4"/>
    <w:rsid w:val="00BD4EDD"/>
    <w:rsid w:val="00BD5490"/>
    <w:rsid w:val="00BD5A2E"/>
    <w:rsid w:val="00BD751A"/>
    <w:rsid w:val="00BE17A8"/>
    <w:rsid w:val="00BE20B2"/>
    <w:rsid w:val="00BE3AA7"/>
    <w:rsid w:val="00BE4FFC"/>
    <w:rsid w:val="00BF1387"/>
    <w:rsid w:val="00BF1B15"/>
    <w:rsid w:val="00BF26E2"/>
    <w:rsid w:val="00BF27F1"/>
    <w:rsid w:val="00BF2C78"/>
    <w:rsid w:val="00BF3297"/>
    <w:rsid w:val="00BF3B42"/>
    <w:rsid w:val="00BF402E"/>
    <w:rsid w:val="00BF4384"/>
    <w:rsid w:val="00BF526F"/>
    <w:rsid w:val="00C00AE9"/>
    <w:rsid w:val="00C01AD0"/>
    <w:rsid w:val="00C030CD"/>
    <w:rsid w:val="00C04312"/>
    <w:rsid w:val="00C0504F"/>
    <w:rsid w:val="00C054A8"/>
    <w:rsid w:val="00C0765F"/>
    <w:rsid w:val="00C07C56"/>
    <w:rsid w:val="00C12B7B"/>
    <w:rsid w:val="00C12ED3"/>
    <w:rsid w:val="00C137F2"/>
    <w:rsid w:val="00C1421A"/>
    <w:rsid w:val="00C14E1C"/>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3B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6026"/>
    <w:rsid w:val="00E47800"/>
    <w:rsid w:val="00E51066"/>
    <w:rsid w:val="00E53369"/>
    <w:rsid w:val="00E55F97"/>
    <w:rsid w:val="00E570D0"/>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27A"/>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14B"/>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4B61"/>
    <w:rsid w:val="00F82AF0"/>
    <w:rsid w:val="00F82D25"/>
    <w:rsid w:val="00F83355"/>
    <w:rsid w:val="00F86DB5"/>
    <w:rsid w:val="00F86E3C"/>
    <w:rsid w:val="00F86E7B"/>
    <w:rsid w:val="00F87409"/>
    <w:rsid w:val="00F9117A"/>
    <w:rsid w:val="00F918EF"/>
    <w:rsid w:val="00F92891"/>
    <w:rsid w:val="00F96A82"/>
    <w:rsid w:val="00F97162"/>
    <w:rsid w:val="00FA16EF"/>
    <w:rsid w:val="00FA250E"/>
    <w:rsid w:val="00FA4865"/>
    <w:rsid w:val="00FA56C5"/>
    <w:rsid w:val="00FA5C9E"/>
    <w:rsid w:val="00FB0A47"/>
    <w:rsid w:val="00FB109B"/>
    <w:rsid w:val="00FB3025"/>
    <w:rsid w:val="00FB40BC"/>
    <w:rsid w:val="00FB56AE"/>
    <w:rsid w:val="00FB5E5B"/>
    <w:rsid w:val="00FB7D50"/>
    <w:rsid w:val="00FC030F"/>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4988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0"/>
    <w:next w:val="a0"/>
    <w:link w:val="Char7"/>
    <w:uiPriority w:val="10"/>
    <w:qFormat/>
    <w:pPr>
      <w:spacing w:before="240" w:after="60"/>
      <w:jc w:val="center"/>
      <w:outlineLvl w:val="0"/>
    </w:pPr>
    <w:rPr>
      <w:rFonts w:asciiTheme="majorHAnsi"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Hyperlink"/>
    <w:basedOn w:val="a1"/>
    <w:uiPriority w:val="99"/>
    <w:unhideWhenUsed/>
    <w:qFormat/>
    <w:rPr>
      <w:color w:val="0000FF" w:themeColor="hyperlink"/>
      <w:u w:val="single"/>
    </w:rPr>
  </w:style>
  <w:style w:type="character" w:styleId="af3">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4">
    <w:name w:val="List Paragraph"/>
    <w:basedOn w:val="a0"/>
    <w:link w:val="Char9"/>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a">
    <w:name w:val="Char"/>
    <w:basedOn w:val="a0"/>
    <w:autoRedefine/>
    <w:qFormat/>
    <w:pPr>
      <w:tabs>
        <w:tab w:val="left" w:pos="360"/>
      </w:tabs>
    </w:pPr>
    <w:rPr>
      <w:sz w:val="24"/>
      <w:szCs w:val="24"/>
    </w:rPr>
  </w:style>
  <w:style w:type="character" w:customStyle="1" w:styleId="Charb">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4"/>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8">
    <w:name w:val="批注主题 Char"/>
    <w:basedOn w:val="Char"/>
    <w:link w:val="af"/>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Char7">
    <w:name w:val="标题 Char"/>
    <w:basedOn w:val="a1"/>
    <w:link w:val="ae"/>
    <w:uiPriority w:val="10"/>
    <w:qFormat/>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0"/>
    <w:next w:val="a0"/>
    <w:link w:val="Char7"/>
    <w:uiPriority w:val="10"/>
    <w:qFormat/>
    <w:pPr>
      <w:spacing w:before="240" w:after="60"/>
      <w:jc w:val="center"/>
      <w:outlineLvl w:val="0"/>
    </w:pPr>
    <w:rPr>
      <w:rFonts w:asciiTheme="majorHAnsi"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Hyperlink"/>
    <w:basedOn w:val="a1"/>
    <w:uiPriority w:val="99"/>
    <w:unhideWhenUsed/>
    <w:qFormat/>
    <w:rPr>
      <w:color w:val="0000FF" w:themeColor="hyperlink"/>
      <w:u w:val="single"/>
    </w:rPr>
  </w:style>
  <w:style w:type="character" w:styleId="af3">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4">
    <w:name w:val="List Paragraph"/>
    <w:basedOn w:val="a0"/>
    <w:link w:val="Char9"/>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a">
    <w:name w:val="Char"/>
    <w:basedOn w:val="a0"/>
    <w:autoRedefine/>
    <w:qFormat/>
    <w:pPr>
      <w:tabs>
        <w:tab w:val="left" w:pos="360"/>
      </w:tabs>
    </w:pPr>
    <w:rPr>
      <w:sz w:val="24"/>
      <w:szCs w:val="24"/>
    </w:rPr>
  </w:style>
  <w:style w:type="character" w:customStyle="1" w:styleId="Charb">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4"/>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8">
    <w:name w:val="批注主题 Char"/>
    <w:basedOn w:val="Char"/>
    <w:link w:val="af"/>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Char7">
    <w:name w:val="标题 Char"/>
    <w:basedOn w:val="a1"/>
    <w:link w:val="ae"/>
    <w:uiPriority w:val="10"/>
    <w:qFormat/>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BC815-8215-4635-A20C-A3F1F73F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5033</Words>
  <Characters>28689</Characters>
  <Application>Microsoft Office Word</Application>
  <DocSecurity>0</DocSecurity>
  <Lines>239</Lines>
  <Paragraphs>67</Paragraphs>
  <ScaleCrop>false</ScaleCrop>
  <Company>MS</Company>
  <LinksUpToDate>false</LinksUpToDate>
  <CharactersWithSpaces>33655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2026-04-28T09:05:00Z</dcterms:created>
  <dcterms:modified xsi:type="dcterms:W3CDTF">2026-04-28T09:05:00Z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2052-0.0.0.0</vt:lpwstr>
  </property>
  <property fmtid="{D5CDD505-2E9C-101B-9397-08002B2CF9AE}" pid="4" name="ICV">
    <vt:lpwstr>5EC6387BD927DA5790D7EE6958591F97_43</vt:lpwstr>
  </property>
</Properties>
</file>